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6C9F" w14:textId="77777777" w:rsidR="0008141D" w:rsidRDefault="00CB1987">
      <w:pPr>
        <w:spacing w:before="11" w:after="1206"/>
        <w:ind w:right="14"/>
        <w:jc w:val="center"/>
        <w:textAlignment w:val="baseline"/>
        <w:rPr>
          <w:rFonts w:ascii="Calibri Light" w:eastAsia="Calibri Light" w:hAnsi="Calibri Light"/>
          <w:color w:val="000000"/>
          <w:sz w:val="24"/>
          <w:lang w:val="it-IT"/>
        </w:rPr>
      </w:pPr>
      <w:bookmarkStart w:id="0" w:name="_GoBack"/>
      <w:bookmarkEnd w:id="0"/>
      <w:r>
        <w:br w:type="textWrapping" w:clear="all"/>
      </w:r>
      <w:r>
        <w:rPr>
          <w:rFonts w:ascii="Calibri Light" w:eastAsia="Calibri Light" w:hAnsi="Calibri Light"/>
          <w:color w:val="000000"/>
          <w:sz w:val="24"/>
          <w:lang w:val="it-IT"/>
        </w:rPr>
        <w:t>AVVISO D’ASTA PUBBLICA</w:t>
      </w:r>
    </w:p>
    <w:p w14:paraId="7798BD9D" w14:textId="77777777" w:rsidR="0008141D" w:rsidRDefault="00CB1987">
      <w:pPr>
        <w:spacing w:before="1207" w:line="312" w:lineRule="exact"/>
        <w:ind w:left="1008" w:right="432" w:hanging="1008"/>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OGGETTO: AFFIDAMENTO IN LOCAZIONE DI PONTILI NELL’AMBITO DEL LAGO MISENO - BACOLI</w:t>
      </w:r>
    </w:p>
    <w:p w14:paraId="39AF3688" w14:textId="77777777" w:rsidR="0008141D" w:rsidRDefault="00CB1987">
      <w:pPr>
        <w:spacing w:before="1289" w:line="233" w:lineRule="exact"/>
        <w:textAlignment w:val="baseline"/>
        <w:rPr>
          <w:rFonts w:ascii="Calibri Light" w:eastAsia="Calibri Light" w:hAnsi="Calibri Light"/>
          <w:color w:val="000000"/>
          <w:spacing w:val="-6"/>
          <w:sz w:val="23"/>
          <w:lang w:val="it-IT"/>
        </w:rPr>
      </w:pPr>
      <w:r>
        <w:rPr>
          <w:rFonts w:ascii="Calibri Light" w:eastAsia="Calibri Light" w:hAnsi="Calibri Light"/>
          <w:color w:val="000000"/>
          <w:spacing w:val="-6"/>
          <w:sz w:val="23"/>
          <w:lang w:val="it-IT"/>
        </w:rPr>
        <w:t>PREMESSA</w:t>
      </w:r>
    </w:p>
    <w:p w14:paraId="11CBDB0C" w14:textId="77777777" w:rsidR="0008141D" w:rsidRDefault="00CB1987">
      <w:pPr>
        <w:spacing w:before="208" w:line="308"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Il presente bando ha ad oggetto l’affidamento in locazione di pontili disponibili, di cui il Centro Ittico Campano spa è proprietario ed ha </w:t>
      </w:r>
      <w:r>
        <w:rPr>
          <w:rFonts w:ascii="Calibri Light" w:eastAsia="Calibri Light" w:hAnsi="Calibri Light"/>
          <w:color w:val="000000"/>
          <w:spacing w:val="-4"/>
          <w:sz w:val="23"/>
          <w:lang w:val="it-IT"/>
        </w:rPr>
        <w:t>ricevuto nuovamente in gestione dal Comune in data 16.02.2023 Tali pontili sono destinati all’uso turistico/commerciale per attività che rientrano tra quelle consentite in area a riserva naturale e, pertanto, dovranno essere autorizzate dal Comune di Bacol</w:t>
      </w:r>
      <w:r>
        <w:rPr>
          <w:rFonts w:ascii="Calibri Light" w:eastAsia="Calibri Light" w:hAnsi="Calibri Light"/>
          <w:color w:val="000000"/>
          <w:spacing w:val="-4"/>
          <w:sz w:val="23"/>
          <w:lang w:val="it-IT"/>
        </w:rPr>
        <w:t>i e dagli Enti preposti alla tutela ambientale.</w:t>
      </w:r>
    </w:p>
    <w:p w14:paraId="549F1474" w14:textId="77777777" w:rsidR="0008141D" w:rsidRDefault="00CB1987">
      <w:pPr>
        <w:spacing w:before="208" w:line="308"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Il conseguente eventuale sfruttamento dello specchio acqueo, non potrà derogare alle prescrizioni di tutela ambientale e paesaggistiche vigenti per il lago Miseno e non prevede alcuna installazione fissa (gav</w:t>
      </w:r>
      <w:r>
        <w:rPr>
          <w:rFonts w:ascii="Calibri Light" w:eastAsia="Calibri Light" w:hAnsi="Calibri Light"/>
          <w:color w:val="000000"/>
          <w:spacing w:val="-4"/>
          <w:sz w:val="23"/>
          <w:lang w:val="it-IT"/>
        </w:rPr>
        <w:t>itelli/boe etc) senza preventiva autorizzazione</w:t>
      </w:r>
    </w:p>
    <w:p w14:paraId="75E08FB6" w14:textId="7C752EE4" w:rsidR="0008141D" w:rsidRDefault="00CB1987">
      <w:pPr>
        <w:spacing w:before="208" w:line="308" w:lineRule="exact"/>
        <w:jc w:val="both"/>
        <w:textAlignment w:val="baseline"/>
        <w:rPr>
          <w:rFonts w:ascii="Calibri Light" w:eastAsia="Calibri Light" w:hAnsi="Calibri Light"/>
          <w:color w:val="000000" w:themeColor="text1"/>
          <w:spacing w:val="-4"/>
          <w:sz w:val="23"/>
          <w:lang w:val="it-IT"/>
        </w:rPr>
      </w:pPr>
      <w:r w:rsidRPr="00B73941">
        <w:rPr>
          <w:rFonts w:ascii="Calibri Light" w:eastAsia="Calibri Light" w:hAnsi="Calibri Light"/>
          <w:color w:val="000000" w:themeColor="text1"/>
          <w:spacing w:val="-4"/>
          <w:sz w:val="23"/>
          <w:lang w:val="it-IT"/>
        </w:rPr>
        <w:t xml:space="preserve">I posti previsti sono n. 5 complessivi </w:t>
      </w:r>
      <w:r w:rsidRPr="00B73941">
        <w:rPr>
          <w:rFonts w:ascii="Calibri Light" w:eastAsia="Calibri Light" w:hAnsi="Calibri Light"/>
          <w:spacing w:val="-4"/>
          <w:sz w:val="23"/>
          <w:shd w:val="clear" w:color="FFFFFF" w:fill="D9D9D9"/>
          <w:lang w:val="it-IT"/>
          <w14:shadow w14:blurRad="38100" w14:dist="19050" w14:dir="2700000" w14:sx="100000" w14:sy="100000" w14:kx="0" w14:ky="0" w14:algn="tl">
            <w14:schemeClr w14:val="dk1">
              <w14:alpha w14:val="60000"/>
            </w14:schemeClr>
          </w14:shadow>
          <w14:props3d w14:extrusionH="0" w14:contourW="0" w14:prstMaterial="clear"/>
        </w:rPr>
        <w:t>e sono collocati</w:t>
      </w:r>
      <w:r w:rsidRPr="00B73941">
        <w:rPr>
          <w:rFonts w:ascii="Calibri Light" w:eastAsia="Calibri Light" w:hAnsi="Calibri Light"/>
          <w:color w:val="000000" w:themeColor="text1"/>
          <w:spacing w:val="-4"/>
          <w:sz w:val="23"/>
          <w:shd w:val="clear" w:color="FFFFFF" w:fill="D9D9D9"/>
          <w:lang w:val="it-IT"/>
        </w:rPr>
        <w:t xml:space="preserve"> precisam</w:t>
      </w:r>
      <w:r w:rsidRPr="00B73941">
        <w:rPr>
          <w:rFonts w:ascii="Calibri Light" w:eastAsia="Calibri Light" w:hAnsi="Calibri Light"/>
          <w:color w:val="000000" w:themeColor="text1"/>
          <w:spacing w:val="-4"/>
          <w:sz w:val="23"/>
          <w:shd w:val="clear" w:color="FFFFFF" w:fill="D9D9D9"/>
          <w:lang w:val="it-IT"/>
        </w:rPr>
        <w:t>ente nello specchio acqueo antistante la villa Comunale di Bacoli, di cui alla planimetria allegata al prese</w:t>
      </w:r>
      <w:r w:rsidRPr="00B73941">
        <w:rPr>
          <w:rFonts w:ascii="Calibri Light" w:eastAsia="Calibri Light" w:hAnsi="Calibri Light"/>
          <w:color w:val="000000" w:themeColor="text1"/>
          <w:spacing w:val="-4"/>
          <w:sz w:val="23"/>
          <w:lang w:val="it-IT"/>
        </w:rPr>
        <w:t>nte individuati dal n.2 al n.</w:t>
      </w:r>
      <w:r w:rsidR="00B73941" w:rsidRPr="00B73941">
        <w:rPr>
          <w:rFonts w:ascii="Calibri Light" w:eastAsia="Calibri Light" w:hAnsi="Calibri Light"/>
          <w:color w:val="000000" w:themeColor="text1"/>
          <w:spacing w:val="-4"/>
          <w:sz w:val="23"/>
          <w:lang w:val="it-IT"/>
        </w:rPr>
        <w:t>5</w:t>
      </w:r>
    </w:p>
    <w:p w14:paraId="42F636B2" w14:textId="77777777" w:rsidR="0008141D" w:rsidRDefault="00CB1987">
      <w:pPr>
        <w:spacing w:before="208" w:line="308"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Per il solo pontile sub 3), dovendosi procedere ad</w:t>
      </w:r>
      <w:r>
        <w:rPr>
          <w:rFonts w:ascii="Calibri Light" w:eastAsia="Calibri Light" w:hAnsi="Calibri Light"/>
          <w:color w:val="000000"/>
          <w:spacing w:val="-4"/>
          <w:sz w:val="23"/>
          <w:lang w:val="it-IT"/>
        </w:rPr>
        <w:t xml:space="preserve"> adeguamenti strutturali, il canone decorrerà dal terzo anno, in ragione dei costi che l’aggiudicatario dovrà sostenere per gli interventi a farsi, senza alcuna possibilità di integrazione e/o rivalsa nei confronti del CIC</w:t>
      </w:r>
    </w:p>
    <w:p w14:paraId="7A9D34FC" w14:textId="77777777" w:rsidR="0008141D" w:rsidRDefault="00CB1987">
      <w:pPr>
        <w:spacing w:before="208" w:line="308"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I concorrenti dovranno indicare i</w:t>
      </w:r>
      <w:r>
        <w:rPr>
          <w:rFonts w:ascii="Calibri Light" w:eastAsia="Calibri Light" w:hAnsi="Calibri Light"/>
          <w:color w:val="000000"/>
          <w:spacing w:val="-4"/>
          <w:sz w:val="23"/>
          <w:lang w:val="it-IT"/>
        </w:rPr>
        <w:t>l numero di pontile per cui intendono concorrere.</w:t>
      </w:r>
    </w:p>
    <w:p w14:paraId="7C069E15" w14:textId="77777777" w:rsidR="0008141D" w:rsidRDefault="00CB1987">
      <w:pPr>
        <w:spacing w:before="208" w:line="308"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I pontili potranno essere utilizzati per l’ormeggio, imbarco e sbarco di piccoli natanti a vela, a remi o a propulsione elettrica. I natanti ormeggiati a detti pontili devono essere destinati alla navigazio</w:t>
      </w:r>
      <w:r>
        <w:rPr>
          <w:rFonts w:ascii="Calibri Light" w:eastAsia="Calibri Light" w:hAnsi="Calibri Light"/>
          <w:color w:val="000000"/>
          <w:spacing w:val="-4"/>
          <w:sz w:val="23"/>
          <w:lang w:val="it-IT"/>
        </w:rPr>
        <w:t>ne, non in via esclusiva, sullo specchio lacustre per itinerari sul lago e non potranno essere utilizzati per altre finalità. Eventuali mezzi per motivi di manovrabilità e sicurezza, dovranno essere eventualmente autorizzati a parte dal Centro ittico Campa</w:t>
      </w:r>
      <w:r>
        <w:rPr>
          <w:rFonts w:ascii="Calibri Light" w:eastAsia="Calibri Light" w:hAnsi="Calibri Light"/>
          <w:color w:val="000000"/>
          <w:spacing w:val="-4"/>
          <w:sz w:val="23"/>
          <w:lang w:val="it-IT"/>
        </w:rPr>
        <w:t>no spa. I conduttori risponderanno di qualsiasi violazione del Codice della Navigazione, delle norme in materia di sicurezza degli ambienti di lavoro, dell’inquinamento delle acque, che se contestate costituiranno causa di risoluzione espressa del contratt</w:t>
      </w:r>
      <w:r>
        <w:rPr>
          <w:rFonts w:ascii="Calibri Light" w:eastAsia="Calibri Light" w:hAnsi="Calibri Light"/>
          <w:color w:val="000000"/>
          <w:spacing w:val="-4"/>
          <w:sz w:val="23"/>
          <w:lang w:val="it-IT"/>
        </w:rPr>
        <w:t>o di locazione.</w:t>
      </w:r>
    </w:p>
    <w:p w14:paraId="24EB7342" w14:textId="77777777" w:rsidR="0008141D" w:rsidRDefault="00CB1987">
      <w:pPr>
        <w:numPr>
          <w:ilvl w:val="0"/>
          <w:numId w:val="1"/>
        </w:numPr>
        <w:tabs>
          <w:tab w:val="clear" w:pos="432"/>
          <w:tab w:val="decimal" w:pos="792"/>
        </w:tabs>
        <w:spacing w:before="782" w:line="221" w:lineRule="exact"/>
        <w:ind w:left="360"/>
        <w:textAlignment w:val="baseline"/>
        <w:rPr>
          <w:rFonts w:ascii="Calibri Light" w:eastAsia="Calibri Light" w:hAnsi="Calibri Light"/>
          <w:color w:val="000000"/>
          <w:spacing w:val="-1"/>
          <w:u w:val="single"/>
          <w:lang w:val="it-IT"/>
        </w:rPr>
      </w:pPr>
      <w:r>
        <w:rPr>
          <w:rFonts w:ascii="Calibri Light" w:eastAsia="Calibri Light" w:hAnsi="Calibri Light"/>
          <w:color w:val="000000"/>
          <w:spacing w:val="-1"/>
          <w:u w:val="single"/>
          <w:lang w:val="it-IT"/>
        </w:rPr>
        <w:t xml:space="preserve">SOGGETTO </w:t>
      </w:r>
      <w:r w:rsidRPr="00C10540">
        <w:rPr>
          <w:rFonts w:ascii="Calibri Light" w:eastAsia="Calibri Light" w:hAnsi="Calibri Light"/>
          <w:color w:val="000000"/>
          <w:spacing w:val="-1"/>
          <w:u w:val="single"/>
          <w:lang w:val="it-IT"/>
        </w:rPr>
        <w:t>LOCATORE</w:t>
      </w:r>
      <w:r>
        <w:rPr>
          <w:rFonts w:ascii="Calibri Light" w:eastAsia="Calibri Light" w:hAnsi="Calibri Light"/>
          <w:color w:val="000000"/>
          <w:spacing w:val="-1"/>
          <w:u w:val="single"/>
          <w:lang w:val="it-IT"/>
        </w:rPr>
        <w:t xml:space="preserve"> </w:t>
      </w:r>
    </w:p>
    <w:p w14:paraId="77B1668B" w14:textId="77777777" w:rsidR="0008141D" w:rsidRDefault="00CB1987">
      <w:pPr>
        <w:spacing w:before="289" w:line="233" w:lineRule="exact"/>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Cetro Ittico Campano spa</w:t>
      </w:r>
    </w:p>
    <w:p w14:paraId="6BB7CBD8" w14:textId="77777777" w:rsidR="0008141D" w:rsidRDefault="00CB1987">
      <w:pPr>
        <w:spacing w:before="276" w:line="233" w:lineRule="exact"/>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Piazza Rossini, 1</w:t>
      </w:r>
    </w:p>
    <w:p w14:paraId="0514064C" w14:textId="77777777" w:rsidR="0008141D" w:rsidRDefault="00CB1987">
      <w:pPr>
        <w:spacing w:before="276" w:line="233" w:lineRule="exact"/>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3"/>
          <w:sz w:val="23"/>
          <w:lang w:val="it-IT"/>
        </w:rPr>
        <w:t>80070  Bacoli (NA)</w:t>
      </w:r>
    </w:p>
    <w:p w14:paraId="6C424994" w14:textId="77777777" w:rsidR="0008141D" w:rsidRDefault="00CB1987">
      <w:pPr>
        <w:spacing w:before="276" w:line="233" w:lineRule="exact"/>
        <w:textAlignment w:val="baseline"/>
        <w:rPr>
          <w:rFonts w:ascii="Calibri Light" w:eastAsia="Calibri Light" w:hAnsi="Calibri Light"/>
          <w:color w:val="000000"/>
          <w:sz w:val="23"/>
          <w:lang w:val="it-IT"/>
        </w:rPr>
      </w:pPr>
      <w:hyperlink r:id="rId8">
        <w:r>
          <w:rPr>
            <w:rFonts w:ascii="Calibri Light" w:eastAsia="Calibri Light" w:hAnsi="Calibri Light"/>
            <w:color w:val="0000FF"/>
            <w:sz w:val="23"/>
            <w:u w:val="single"/>
            <w:lang w:val="it-IT"/>
          </w:rPr>
          <w:t>E-mail:</w:t>
        </w:r>
      </w:hyperlink>
      <w:r>
        <w:rPr>
          <w:rFonts w:ascii="Calibri Light" w:eastAsia="Calibri Light" w:hAnsi="Calibri Light"/>
          <w:color w:val="0000FF"/>
          <w:u w:val="single"/>
          <w:lang w:val="it-IT"/>
        </w:rPr>
        <w:t xml:space="preserve"> info@centroitticocampano.com </w:t>
      </w:r>
    </w:p>
    <w:p w14:paraId="460DA6E8" w14:textId="77777777" w:rsidR="0008141D" w:rsidRPr="00CB1987" w:rsidRDefault="00CB1987">
      <w:pPr>
        <w:spacing w:before="275" w:line="234" w:lineRule="exact"/>
        <w:textAlignment w:val="baseline"/>
        <w:rPr>
          <w:rFonts w:ascii="Calibri Light" w:eastAsia="Calibri Light" w:hAnsi="Calibri Light"/>
          <w:color w:val="000000"/>
          <w:sz w:val="23"/>
        </w:rPr>
      </w:pPr>
      <w:r w:rsidRPr="00CB1987">
        <w:rPr>
          <w:rFonts w:ascii="Calibri Light" w:eastAsia="Calibri Light" w:hAnsi="Calibri Light"/>
          <w:color w:val="000000"/>
          <w:sz w:val="23"/>
        </w:rPr>
        <w:t>Pec :</w:t>
      </w:r>
      <w:r w:rsidRPr="00CB1987">
        <w:rPr>
          <w:rFonts w:ascii="Calibri Light" w:eastAsia="Calibri Light" w:hAnsi="Calibri Light"/>
          <w:color w:val="0000FF"/>
          <w:u w:val="single"/>
        </w:rPr>
        <w:t xml:space="preserve"> centroitticocampanospa@pec.it</w:t>
      </w:r>
      <w:r w:rsidRPr="00CB1987">
        <w:rPr>
          <w:rFonts w:ascii="Calibri Light" w:eastAsia="Calibri Light" w:hAnsi="Calibri Light"/>
          <w:color w:val="000000"/>
          <w:u w:val="single"/>
        </w:rPr>
        <w:t xml:space="preserve"> </w:t>
      </w:r>
    </w:p>
    <w:p w14:paraId="14C8DABD" w14:textId="77777777" w:rsidR="0008141D" w:rsidRPr="00CB1987" w:rsidRDefault="00CB1987">
      <w:pPr>
        <w:spacing w:before="280" w:line="233" w:lineRule="exact"/>
        <w:textAlignment w:val="baseline"/>
        <w:rPr>
          <w:rFonts w:ascii="Calibri Light" w:eastAsia="Calibri Light" w:hAnsi="Calibri Light"/>
          <w:color w:val="000000"/>
          <w:spacing w:val="3"/>
          <w:sz w:val="23"/>
        </w:rPr>
      </w:pPr>
      <w:r w:rsidRPr="00CB1987">
        <w:rPr>
          <w:rFonts w:ascii="Calibri Light" w:eastAsia="Calibri Light" w:hAnsi="Calibri Light"/>
          <w:color w:val="000000"/>
          <w:spacing w:val="3"/>
          <w:sz w:val="23"/>
        </w:rPr>
        <w:t>Sito WEB :</w:t>
      </w:r>
      <w:r w:rsidRPr="00CB1987">
        <w:rPr>
          <w:rFonts w:ascii="Calibri Light" w:eastAsia="Calibri Light" w:hAnsi="Calibri Light"/>
          <w:color w:val="0000FF"/>
          <w:spacing w:val="3"/>
          <w:u w:val="single"/>
        </w:rPr>
        <w:t xml:space="preserve"> </w:t>
      </w:r>
      <w:hyperlink r:id="rId9" w:history="1">
        <w:r w:rsidRPr="00CB1987">
          <w:rPr>
            <w:rStyle w:val="Collegamentoipertestuale"/>
            <w:rFonts w:ascii="Calibri Light" w:eastAsia="Calibri Light" w:hAnsi="Calibri Light"/>
            <w:spacing w:val="3"/>
          </w:rPr>
          <w:t>www.centroitticocampano.com</w:t>
        </w:r>
      </w:hyperlink>
      <w:r w:rsidRPr="00CB1987">
        <w:rPr>
          <w:rFonts w:ascii="Calibri Light" w:eastAsia="Calibri Light" w:hAnsi="Calibri Light"/>
          <w:color w:val="000000"/>
          <w:spacing w:val="3"/>
          <w:sz w:val="23"/>
        </w:rPr>
        <w:t xml:space="preserve"> </w:t>
      </w:r>
    </w:p>
    <w:p w14:paraId="787C50EF" w14:textId="77777777" w:rsidR="0008141D" w:rsidRPr="00B73941" w:rsidRDefault="00CB1987">
      <w:pPr>
        <w:pStyle w:val="Paragrafoelenco"/>
        <w:numPr>
          <w:ilvl w:val="0"/>
          <w:numId w:val="1"/>
        </w:numPr>
        <w:spacing w:before="780" w:line="233" w:lineRule="exact"/>
        <w:textAlignment w:val="baseline"/>
        <w:rPr>
          <w:rFonts w:ascii="Calibri Light" w:eastAsia="Calibri Light" w:hAnsi="Calibri Light"/>
          <w:color w:val="000000"/>
          <w:spacing w:val="4"/>
          <w:sz w:val="23"/>
          <w:lang w:val="it-IT"/>
        </w:rPr>
      </w:pPr>
      <w:r w:rsidRPr="00B73941">
        <w:rPr>
          <w:rFonts w:ascii="Calibri Light" w:eastAsia="Calibri Light" w:hAnsi="Calibri Light"/>
          <w:color w:val="000000"/>
          <w:spacing w:val="4"/>
          <w:u w:val="single"/>
          <w:lang w:val="it-IT"/>
        </w:rPr>
        <w:t>PONTILI OGGETTO DEL BANDO</w:t>
      </w:r>
    </w:p>
    <w:p w14:paraId="19E65040" w14:textId="77777777" w:rsidR="00B73941" w:rsidRPr="00B73941" w:rsidRDefault="00CB1987">
      <w:pPr>
        <w:spacing w:before="780" w:line="233" w:lineRule="exact"/>
        <w:textAlignment w:val="baseline"/>
        <w:rPr>
          <w:rFonts w:ascii="Calibri Light" w:eastAsia="Calibri Light" w:hAnsi="Calibri Light"/>
          <w:color w:val="000000"/>
          <w:spacing w:val="4"/>
          <w:sz w:val="23"/>
          <w:lang w:val="it-IT"/>
        </w:rPr>
      </w:pPr>
      <w:r w:rsidRPr="00B73941">
        <w:rPr>
          <w:rFonts w:ascii="Calibri Light" w:eastAsia="Calibri Light" w:hAnsi="Calibri Light"/>
          <w:color w:val="000000"/>
          <w:spacing w:val="4"/>
          <w:sz w:val="23"/>
          <w:lang w:val="it-IT"/>
        </w:rPr>
        <w:t>I pontili all’incirca di mq 10x2 sono individuati</w:t>
      </w:r>
      <w:r w:rsidR="00B73941" w:rsidRPr="00B73941">
        <w:rPr>
          <w:rFonts w:ascii="Calibri Light" w:eastAsia="Calibri Light" w:hAnsi="Calibri Light"/>
          <w:color w:val="000000"/>
          <w:spacing w:val="4"/>
          <w:sz w:val="23"/>
          <w:lang w:val="it-IT"/>
        </w:rPr>
        <w:t xml:space="preserve"> come ubicazione</w:t>
      </w:r>
      <w:r w:rsidRPr="00B73941">
        <w:rPr>
          <w:rFonts w:ascii="Calibri Light" w:eastAsia="Calibri Light" w:hAnsi="Calibri Light"/>
          <w:color w:val="000000"/>
          <w:spacing w:val="4"/>
          <w:sz w:val="23"/>
          <w:lang w:val="it-IT"/>
        </w:rPr>
        <w:t xml:space="preserve"> nell’allegata planimetria</w:t>
      </w:r>
      <w:r w:rsidR="00B73941" w:rsidRPr="00B73941">
        <w:rPr>
          <w:rFonts w:ascii="Calibri Light" w:eastAsia="Calibri Light" w:hAnsi="Calibri Light"/>
          <w:color w:val="000000"/>
          <w:spacing w:val="4"/>
          <w:sz w:val="23"/>
          <w:lang w:val="it-IT"/>
        </w:rPr>
        <w:t>, mentre le foto ne individuano lo stato.</w:t>
      </w:r>
    </w:p>
    <w:p w14:paraId="5439DD94" w14:textId="30D5A077" w:rsidR="0008141D" w:rsidRPr="00B73941" w:rsidRDefault="00CB1987">
      <w:pPr>
        <w:spacing w:before="780" w:line="233" w:lineRule="exact"/>
        <w:textAlignment w:val="baseline"/>
        <w:rPr>
          <w:rFonts w:ascii="Calibri Light" w:eastAsia="Calibri Light" w:hAnsi="Calibri Light"/>
          <w:color w:val="000000"/>
          <w:spacing w:val="4"/>
          <w:sz w:val="23"/>
          <w:lang w:val="it-IT"/>
        </w:rPr>
      </w:pPr>
      <w:r w:rsidRPr="00B73941">
        <w:rPr>
          <w:rFonts w:ascii="Calibri Light" w:eastAsia="Calibri Light" w:hAnsi="Calibri Light"/>
          <w:color w:val="000000"/>
          <w:spacing w:val="4"/>
          <w:sz w:val="23"/>
          <w:lang w:val="it-IT"/>
        </w:rPr>
        <w:t>i</w:t>
      </w:r>
      <w:r w:rsidR="00B73941" w:rsidRPr="00B73941">
        <w:rPr>
          <w:rFonts w:ascii="Calibri Light" w:eastAsia="Calibri Light" w:hAnsi="Calibri Light"/>
          <w:color w:val="000000"/>
          <w:spacing w:val="4"/>
          <w:sz w:val="23"/>
          <w:lang w:val="it-IT"/>
        </w:rPr>
        <w:t>l</w:t>
      </w:r>
      <w:r w:rsidRPr="00B73941">
        <w:rPr>
          <w:rFonts w:ascii="Calibri Light" w:eastAsia="Calibri Light" w:hAnsi="Calibri Light"/>
          <w:color w:val="000000"/>
          <w:spacing w:val="4"/>
          <w:sz w:val="23"/>
          <w:lang w:val="it-IT"/>
        </w:rPr>
        <w:t xml:space="preserve"> pontile contraddistinto con il nu</w:t>
      </w:r>
      <w:r w:rsidR="00B73941" w:rsidRPr="00B73941">
        <w:rPr>
          <w:rFonts w:ascii="Calibri Light" w:eastAsia="Calibri Light" w:hAnsi="Calibri Light"/>
          <w:color w:val="000000"/>
          <w:spacing w:val="4"/>
          <w:sz w:val="23"/>
          <w:lang w:val="it-IT"/>
        </w:rPr>
        <w:t>m</w:t>
      </w:r>
      <w:r w:rsidRPr="00B73941">
        <w:rPr>
          <w:rFonts w:ascii="Calibri Light" w:eastAsia="Calibri Light" w:hAnsi="Calibri Light"/>
          <w:color w:val="000000"/>
          <w:spacing w:val="4"/>
          <w:sz w:val="23"/>
          <w:lang w:val="it-IT"/>
        </w:rPr>
        <w:t>ero 2 è in buono stato di conservazione</w:t>
      </w:r>
      <w:r w:rsidR="00B73941" w:rsidRPr="00B73941">
        <w:rPr>
          <w:rFonts w:ascii="Calibri Light" w:eastAsia="Calibri Light" w:hAnsi="Calibri Light"/>
          <w:color w:val="000000"/>
          <w:spacing w:val="4"/>
          <w:sz w:val="23"/>
          <w:lang w:val="it-IT"/>
        </w:rPr>
        <w:t>;</w:t>
      </w:r>
      <w:r w:rsidR="00B73941">
        <w:rPr>
          <w:rFonts w:ascii="Calibri Light" w:eastAsia="Calibri Light" w:hAnsi="Calibri Light"/>
          <w:color w:val="000000"/>
          <w:spacing w:val="4"/>
          <w:sz w:val="23"/>
          <w:lang w:val="it-IT"/>
        </w:rPr>
        <w:t xml:space="preserve"> </w:t>
      </w:r>
      <w:r w:rsidRPr="00B73941">
        <w:rPr>
          <w:rFonts w:ascii="Calibri Light" w:eastAsia="Calibri Light" w:hAnsi="Calibri Light"/>
          <w:color w:val="000000"/>
          <w:spacing w:val="4"/>
          <w:sz w:val="23"/>
          <w:lang w:val="it-IT"/>
        </w:rPr>
        <w:t>quello con il numero 4-</w:t>
      </w:r>
      <w:r w:rsidR="00B73941" w:rsidRPr="00B73941">
        <w:rPr>
          <w:rFonts w:ascii="Calibri Light" w:eastAsia="Calibri Light" w:hAnsi="Calibri Light"/>
          <w:color w:val="000000"/>
          <w:spacing w:val="4"/>
          <w:sz w:val="23"/>
          <w:lang w:val="it-IT"/>
        </w:rPr>
        <w:t xml:space="preserve"> e 5 </w:t>
      </w:r>
      <w:r w:rsidRPr="00B73941">
        <w:rPr>
          <w:rFonts w:ascii="Calibri Light" w:eastAsia="Calibri Light" w:hAnsi="Calibri Light"/>
          <w:color w:val="000000"/>
          <w:spacing w:val="4"/>
          <w:sz w:val="23"/>
          <w:lang w:val="it-IT"/>
        </w:rPr>
        <w:t xml:space="preserve">in </w:t>
      </w:r>
      <w:r w:rsidR="00B73941" w:rsidRPr="00B73941">
        <w:rPr>
          <w:rFonts w:ascii="Calibri Light" w:eastAsia="Calibri Light" w:hAnsi="Calibri Light"/>
          <w:color w:val="000000"/>
          <w:spacing w:val="4"/>
          <w:sz w:val="23"/>
          <w:lang w:val="it-IT"/>
        </w:rPr>
        <w:t xml:space="preserve">condizioni </w:t>
      </w:r>
      <w:r w:rsidRPr="00B73941">
        <w:rPr>
          <w:rFonts w:ascii="Calibri Light" w:eastAsia="Calibri Light" w:hAnsi="Calibri Light"/>
          <w:color w:val="000000"/>
          <w:spacing w:val="4"/>
          <w:sz w:val="23"/>
          <w:lang w:val="it-IT"/>
        </w:rPr>
        <w:t xml:space="preserve">discrete e quello con il numero 3 in precarie </w:t>
      </w:r>
      <w:r w:rsidR="00B73941" w:rsidRPr="00B73941">
        <w:rPr>
          <w:rFonts w:ascii="Calibri Light" w:eastAsia="Calibri Light" w:hAnsi="Calibri Light"/>
          <w:color w:val="000000"/>
          <w:spacing w:val="4"/>
          <w:sz w:val="23"/>
          <w:lang w:val="it-IT"/>
        </w:rPr>
        <w:t>condizioni</w:t>
      </w:r>
      <w:r w:rsidRPr="00B73941">
        <w:rPr>
          <w:rFonts w:ascii="Calibri Light" w:eastAsia="Calibri Light" w:hAnsi="Calibri Light"/>
          <w:color w:val="000000"/>
          <w:spacing w:val="4"/>
          <w:sz w:val="23"/>
          <w:lang w:val="it-IT"/>
        </w:rPr>
        <w:t>. Essi sono meglio riportati nelle foto allegate.</w:t>
      </w:r>
    </w:p>
    <w:p w14:paraId="4AF6613D" w14:textId="77777777" w:rsidR="0008141D" w:rsidRDefault="00CB1987">
      <w:pPr>
        <w:spacing w:before="784" w:line="245" w:lineRule="exact"/>
        <w:ind w:left="360"/>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3. </w:t>
      </w:r>
      <w:r>
        <w:rPr>
          <w:rFonts w:ascii="Calibri Light" w:eastAsia="Calibri Light" w:hAnsi="Calibri Light"/>
          <w:color w:val="000000"/>
          <w:spacing w:val="4"/>
          <w:u w:val="single"/>
          <w:lang w:val="it-IT"/>
        </w:rPr>
        <w:t>IMPORTO POSTO A BASE D’ASTA</w:t>
      </w:r>
    </w:p>
    <w:p w14:paraId="68FD3F45" w14:textId="77777777" w:rsidR="0008141D" w:rsidRDefault="00CB1987">
      <w:pPr>
        <w:spacing w:before="186" w:line="311" w:lineRule="exact"/>
        <w:jc w:val="both"/>
        <w:textAlignment w:val="baseline"/>
        <w:rPr>
          <w:rFonts w:ascii="Calibri Light" w:eastAsia="Calibri Light" w:hAnsi="Calibri Light"/>
          <w:b/>
          <w:color w:val="000000"/>
          <w:spacing w:val="-4"/>
          <w:sz w:val="23"/>
          <w:u w:val="single"/>
          <w:lang w:val="it-IT"/>
        </w:rPr>
      </w:pPr>
      <w:r>
        <w:rPr>
          <w:rFonts w:ascii="Calibri Light" w:eastAsia="Calibri Light" w:hAnsi="Calibri Light"/>
          <w:color w:val="000000"/>
          <w:sz w:val="23"/>
          <w:lang w:val="it-IT"/>
        </w:rPr>
        <w:t xml:space="preserve">Il prezzo del </w:t>
      </w:r>
      <w:r>
        <w:rPr>
          <w:rFonts w:ascii="Calibri Light" w:eastAsia="Calibri Light" w:hAnsi="Calibri Light"/>
          <w:b/>
          <w:color w:val="000000"/>
          <w:sz w:val="23"/>
          <w:u w:val="single"/>
          <w:lang w:val="it-IT"/>
        </w:rPr>
        <w:t>canone annuale</w:t>
      </w:r>
      <w:r>
        <w:rPr>
          <w:rFonts w:ascii="Calibri Light" w:eastAsia="Calibri Light" w:hAnsi="Calibri Light"/>
          <w:color w:val="000000"/>
          <w:sz w:val="23"/>
          <w:lang w:val="it-IT"/>
        </w:rPr>
        <w:t xml:space="preserve"> posto a base d’asta ed oggetto dell’offerta deve essere non inferiore ai seguenti importi per ciascun lotto: </w:t>
      </w:r>
      <w:r>
        <w:rPr>
          <w:rFonts w:ascii="Calibri Light" w:eastAsia="Calibri Light" w:hAnsi="Calibri Light"/>
          <w:color w:val="000000"/>
          <w:spacing w:val="-4"/>
          <w:sz w:val="23"/>
          <w:lang w:val="it-IT"/>
        </w:rPr>
        <w:t xml:space="preserve">1500,00 </w:t>
      </w:r>
      <w:r>
        <w:rPr>
          <w:rFonts w:ascii="Calibri Light" w:eastAsia="Calibri Light" w:hAnsi="Calibri Light"/>
          <w:b/>
          <w:color w:val="000000"/>
          <w:spacing w:val="-4"/>
          <w:sz w:val="23"/>
          <w:u w:val="single"/>
          <w:lang w:val="it-IT"/>
        </w:rPr>
        <w:t>IVA esclusa</w:t>
      </w:r>
    </w:p>
    <w:p w14:paraId="5671194D" w14:textId="77777777" w:rsidR="0008141D" w:rsidRDefault="00CB1987">
      <w:pPr>
        <w:spacing w:before="186" w:line="311" w:lineRule="exact"/>
        <w:jc w:val="both"/>
        <w:textAlignment w:val="baseline"/>
        <w:rPr>
          <w:rFonts w:ascii="Calibri Light" w:eastAsia="Calibri Light" w:hAnsi="Calibri Light"/>
          <w:b/>
          <w:color w:val="000000"/>
          <w:spacing w:val="-4"/>
          <w:sz w:val="23"/>
          <w:u w:val="single"/>
          <w:lang w:val="it-IT"/>
        </w:rPr>
      </w:pPr>
      <w:r w:rsidRPr="00B73941">
        <w:rPr>
          <w:rFonts w:ascii="Calibri Light" w:eastAsia="Calibri Light" w:hAnsi="Calibri Light"/>
          <w:b/>
          <w:color w:val="000000"/>
          <w:spacing w:val="-4"/>
          <w:sz w:val="23"/>
          <w:u w:val="single"/>
          <w:lang w:val="it-IT"/>
        </w:rPr>
        <w:t>E’ possibile presentare offerta per uno o più lotti.</w:t>
      </w:r>
    </w:p>
    <w:p w14:paraId="4BE473A4" w14:textId="77777777" w:rsidR="0008141D" w:rsidRPr="00B73941" w:rsidRDefault="00CB1987">
      <w:pPr>
        <w:spacing w:before="795" w:line="245" w:lineRule="exact"/>
        <w:ind w:left="360"/>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4</w:t>
      </w:r>
      <w:r w:rsidRPr="00B73941">
        <w:rPr>
          <w:rFonts w:ascii="Calibri Light" w:eastAsia="Calibri Light" w:hAnsi="Calibri Light"/>
          <w:color w:val="000000"/>
          <w:spacing w:val="3"/>
          <w:sz w:val="23"/>
          <w:lang w:val="it-IT"/>
        </w:rPr>
        <w:t xml:space="preserve">. </w:t>
      </w:r>
      <w:r w:rsidRPr="00B73941">
        <w:rPr>
          <w:rFonts w:ascii="Calibri Light" w:eastAsia="Calibri Light" w:hAnsi="Calibri Light"/>
          <w:color w:val="000000"/>
          <w:spacing w:val="3"/>
          <w:u w:val="single"/>
          <w:lang w:val="it-IT"/>
        </w:rPr>
        <w:t>STATO  DEI PONTILI E LAVORI DI ADEGUAMENTO</w:t>
      </w:r>
    </w:p>
    <w:p w14:paraId="16353E29" w14:textId="77777777" w:rsidR="0008141D" w:rsidRPr="00B73941" w:rsidRDefault="00CB1987">
      <w:pPr>
        <w:spacing w:before="192" w:line="308" w:lineRule="exact"/>
        <w:jc w:val="both"/>
        <w:textAlignment w:val="baseline"/>
        <w:rPr>
          <w:rFonts w:ascii="Calibri Light" w:eastAsia="Calibri Light" w:hAnsi="Calibri Light"/>
          <w:color w:val="000000"/>
          <w:spacing w:val="-4"/>
          <w:sz w:val="23"/>
          <w:lang w:val="it-IT"/>
        </w:rPr>
      </w:pPr>
      <w:r w:rsidRPr="00B73941">
        <w:rPr>
          <w:rFonts w:ascii="Calibri Light" w:eastAsia="Calibri Light" w:hAnsi="Calibri Light"/>
          <w:color w:val="000000"/>
          <w:spacing w:val="-4"/>
          <w:sz w:val="23"/>
          <w:lang w:val="it-IT"/>
        </w:rPr>
        <w:t>Lo stato dei pontili sarà quello risultante alla data di consegna dello stesso, senza che possano essere fatte eccezioni o riserve. Eventuali lavori di straordinaria manutenzione per l’adeguamento funzionale necessari all’attività che verrà insediata, l’ad</w:t>
      </w:r>
      <w:r w:rsidRPr="00B73941">
        <w:rPr>
          <w:rFonts w:ascii="Calibri Light" w:eastAsia="Calibri Light" w:hAnsi="Calibri Light"/>
          <w:color w:val="000000"/>
          <w:spacing w:val="-4"/>
          <w:sz w:val="23"/>
          <w:lang w:val="it-IT"/>
        </w:rPr>
        <w:t>eguamento a norma degli impianti tecnologici (elettrico, idrico,  abbattimento barriere architettoniche, ecc.), dovranno essere realizzati ad esclusiva e completa cura dell’aggiudicatario, senza oneri per la Centro Ittico Campano spa.</w:t>
      </w:r>
    </w:p>
    <w:p w14:paraId="139E6DBC" w14:textId="77777777" w:rsidR="0008141D" w:rsidRDefault="00CB1987">
      <w:pPr>
        <w:spacing w:before="192" w:line="308" w:lineRule="exact"/>
        <w:jc w:val="both"/>
        <w:textAlignment w:val="baseline"/>
        <w:rPr>
          <w:rFonts w:ascii="Calibri Light" w:eastAsia="Calibri Light" w:hAnsi="Calibri Light"/>
          <w:color w:val="000000"/>
          <w:spacing w:val="-4"/>
          <w:sz w:val="23"/>
          <w:lang w:val="it-IT"/>
        </w:rPr>
      </w:pPr>
      <w:r w:rsidRPr="00B73941">
        <w:rPr>
          <w:rFonts w:ascii="Calibri Light" w:eastAsia="Calibri Light" w:hAnsi="Calibri Light"/>
          <w:color w:val="000000"/>
          <w:spacing w:val="-4"/>
          <w:sz w:val="23"/>
          <w:lang w:val="it-IT"/>
        </w:rPr>
        <w:t>E’ onere del partecip</w:t>
      </w:r>
      <w:r w:rsidRPr="00B73941">
        <w:rPr>
          <w:rFonts w:ascii="Calibri Light" w:eastAsia="Calibri Light" w:hAnsi="Calibri Light"/>
          <w:color w:val="000000"/>
          <w:spacing w:val="-4"/>
          <w:sz w:val="23"/>
          <w:lang w:val="it-IT"/>
        </w:rPr>
        <w:t>ante verificare lo stato dei luoghi e dei pontili previo sopraluogo di cui al successivo art. 5. La presentazione dell’offerta costituisce implicita accettazione degli stessi ed esplicita rinuncia ad ogni futura eccezione o contestazione.</w:t>
      </w:r>
    </w:p>
    <w:p w14:paraId="3FE479AC" w14:textId="77777777" w:rsidR="0008141D" w:rsidRDefault="00CB1987">
      <w:pPr>
        <w:spacing w:before="205" w:line="308"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progetto dei l</w:t>
      </w:r>
      <w:r>
        <w:rPr>
          <w:rFonts w:ascii="Calibri Light" w:eastAsia="Calibri Light" w:hAnsi="Calibri Light"/>
          <w:color w:val="000000"/>
          <w:sz w:val="23"/>
          <w:lang w:val="it-IT"/>
        </w:rPr>
        <w:t>avori di adeguamento funzionale, volto ad ottenere il nulla osta da tutti gli enti interessati secondo le vigenti normative di legge, dovrà essere preventivamente autorizzato da Centro Ittico Campano spa. I lavori di adeguamento dovranno essere certificati</w:t>
      </w:r>
      <w:r>
        <w:rPr>
          <w:rFonts w:ascii="Calibri Light" w:eastAsia="Calibri Light" w:hAnsi="Calibri Light"/>
          <w:color w:val="000000"/>
          <w:sz w:val="23"/>
          <w:lang w:val="it-IT"/>
        </w:rPr>
        <w:t xml:space="preserve"> da un tecnico abilitato che dovrà constatare la conformità al progetto proposto ed al rispetto di tutte le vigenti norme di sicurezza, urbanistiche, igienico sanitarie e ogni altra norma cogente in ambito demaniale e dell’Ente Parco.</w:t>
      </w:r>
    </w:p>
    <w:p w14:paraId="3B1C940D" w14:textId="77777777" w:rsidR="0008141D" w:rsidRDefault="0008141D">
      <w:pPr>
        <w:spacing w:before="205" w:line="308" w:lineRule="exact"/>
        <w:jc w:val="both"/>
        <w:textAlignment w:val="baseline"/>
        <w:rPr>
          <w:rFonts w:ascii="Calibri Light" w:eastAsia="Calibri Light" w:hAnsi="Calibri Light"/>
          <w:color w:val="000000"/>
          <w:sz w:val="23"/>
          <w:lang w:val="it-IT"/>
        </w:rPr>
      </w:pPr>
    </w:p>
    <w:p w14:paraId="52688506" w14:textId="77777777" w:rsidR="0008141D" w:rsidRDefault="00CB1987">
      <w:pPr>
        <w:spacing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lastRenderedPageBreak/>
        <w:t>L’immissione in poss</w:t>
      </w:r>
      <w:r>
        <w:rPr>
          <w:rFonts w:ascii="Calibri Light" w:eastAsia="Calibri Light" w:hAnsi="Calibri Light"/>
          <w:color w:val="000000"/>
          <w:sz w:val="23"/>
          <w:lang w:val="it-IT"/>
        </w:rPr>
        <w:t>esso del pontile avverrà tassativamente successivamente alla stipula contrattuale e previa acquisizione di polizza assicurativa a garanzia di eventuali danni all’immobile e a terze parti prodotte in esecuzione dei medesimi.</w:t>
      </w:r>
    </w:p>
    <w:p w14:paraId="0EC409E7" w14:textId="77777777" w:rsidR="0008141D" w:rsidRDefault="00CB1987">
      <w:pPr>
        <w:numPr>
          <w:ilvl w:val="0"/>
          <w:numId w:val="2"/>
        </w:numPr>
        <w:tabs>
          <w:tab w:val="clear" w:pos="360"/>
          <w:tab w:val="decimal" w:pos="720"/>
        </w:tabs>
        <w:spacing w:before="793" w:line="233" w:lineRule="exact"/>
        <w:ind w:left="360"/>
        <w:textAlignment w:val="baseline"/>
        <w:rPr>
          <w:rFonts w:ascii="Calibri Light" w:eastAsia="Calibri Light" w:hAnsi="Calibri Light"/>
          <w:color w:val="000000"/>
          <w:spacing w:val="-4"/>
          <w:sz w:val="23"/>
          <w:u w:val="single"/>
          <w:lang w:val="it-IT"/>
        </w:rPr>
      </w:pPr>
      <w:r>
        <w:rPr>
          <w:rFonts w:ascii="Calibri Light" w:eastAsia="Calibri Light" w:hAnsi="Calibri Light"/>
          <w:color w:val="000000"/>
          <w:spacing w:val="-4"/>
          <w:sz w:val="23"/>
          <w:u w:val="single"/>
          <w:lang w:val="it-IT"/>
        </w:rPr>
        <w:t>SOPRALUOGO</w:t>
      </w:r>
    </w:p>
    <w:p w14:paraId="11BCAAC7" w14:textId="77777777" w:rsidR="0008141D" w:rsidRDefault="00CB1987">
      <w:pPr>
        <w:spacing w:before="192" w:line="309" w:lineRule="exact"/>
        <w:jc w:val="both"/>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E’ obbligatorio visio</w:t>
      </w:r>
      <w:r>
        <w:rPr>
          <w:rFonts w:ascii="Calibri Light" w:eastAsia="Calibri Light" w:hAnsi="Calibri Light"/>
          <w:color w:val="000000"/>
          <w:spacing w:val="-5"/>
          <w:sz w:val="23"/>
          <w:lang w:val="it-IT"/>
        </w:rPr>
        <w:t xml:space="preserve">nare i pontili ed i luoghi oggetto di gara. Il rappresentante dell’impresa concorrente dovrà recarsi presso gli uffici amministrativi della Centro Ittico Campano spa, siti in Bacoli, Piazza Rossini, 1 , munito di fotocopia del certificato della C.C.I.A.A. </w:t>
      </w:r>
      <w:r>
        <w:rPr>
          <w:rFonts w:ascii="Calibri Light" w:eastAsia="Calibri Light" w:hAnsi="Calibri Light"/>
          <w:color w:val="000000"/>
          <w:spacing w:val="-5"/>
          <w:sz w:val="23"/>
          <w:lang w:val="it-IT"/>
        </w:rPr>
        <w:t>(in corso di validità) se Amministratore. Nel caso il sopraluogo venga eseguito da un dipendente o procuratore, lo stesso dovrà essere munito di delega sottoscritta dal titolare/rappresentante della ditta/società delegante, unitamente a copia del documento</w:t>
      </w:r>
      <w:r>
        <w:rPr>
          <w:rFonts w:ascii="Calibri Light" w:eastAsia="Calibri Light" w:hAnsi="Calibri Light"/>
          <w:color w:val="000000"/>
          <w:spacing w:val="-5"/>
          <w:sz w:val="23"/>
          <w:lang w:val="it-IT"/>
        </w:rPr>
        <w:t xml:space="preserve"> di identità. L’incaricato autorizzato potrà rappresentare una sola impresa concorrente. A tal fine il Responsabile del Procedimento o suo incaricato </w:t>
      </w:r>
      <w:r>
        <w:rPr>
          <w:rFonts w:ascii="Calibri Light" w:eastAsia="Calibri Light" w:hAnsi="Calibri Light"/>
          <w:color w:val="000000"/>
          <w:spacing w:val="-5"/>
          <w:sz w:val="23"/>
          <w:u w:val="single"/>
          <w:lang w:val="it-IT"/>
        </w:rPr>
        <w:t xml:space="preserve">rilascerà apposita  certificazione che dovrà essere inserita, </w:t>
      </w:r>
      <w:r>
        <w:rPr>
          <w:rFonts w:ascii="Calibri Light" w:eastAsia="Calibri Light" w:hAnsi="Calibri Light"/>
          <w:b/>
          <w:color w:val="000000"/>
          <w:spacing w:val="-5"/>
          <w:sz w:val="23"/>
          <w:u w:val="single"/>
          <w:lang w:val="it-IT"/>
        </w:rPr>
        <w:t>pena l’esclusione, nella busta “A” Documenta</w:t>
      </w:r>
      <w:r>
        <w:rPr>
          <w:rFonts w:ascii="Calibri Light" w:eastAsia="Calibri Light" w:hAnsi="Calibri Light"/>
          <w:b/>
          <w:color w:val="000000"/>
          <w:spacing w:val="-5"/>
          <w:sz w:val="23"/>
          <w:u w:val="single"/>
          <w:lang w:val="it-IT"/>
        </w:rPr>
        <w:t>zione amministrativa”</w:t>
      </w:r>
      <w:r>
        <w:rPr>
          <w:rFonts w:ascii="Calibri Light" w:eastAsia="Calibri Light" w:hAnsi="Calibri Light"/>
          <w:color w:val="000000"/>
          <w:spacing w:val="-5"/>
          <w:sz w:val="23"/>
          <w:u w:val="single"/>
          <w:lang w:val="it-IT"/>
        </w:rPr>
        <w:t xml:space="preserve">. </w:t>
      </w:r>
    </w:p>
    <w:p w14:paraId="0DF04F31" w14:textId="77777777" w:rsidR="0008141D" w:rsidRDefault="00CB1987">
      <w:pPr>
        <w:numPr>
          <w:ilvl w:val="0"/>
          <w:numId w:val="2"/>
        </w:numPr>
        <w:tabs>
          <w:tab w:val="clear" w:pos="360"/>
          <w:tab w:val="decimal" w:pos="720"/>
        </w:tabs>
        <w:spacing w:before="801" w:line="220" w:lineRule="exact"/>
        <w:ind w:left="360"/>
        <w:textAlignment w:val="baseline"/>
        <w:rPr>
          <w:rFonts w:ascii="Calibri Light" w:eastAsia="Calibri Light" w:hAnsi="Calibri Light"/>
          <w:color w:val="000000"/>
          <w:spacing w:val="-3"/>
          <w:sz w:val="23"/>
          <w:u w:val="single"/>
          <w:lang w:val="it-IT"/>
        </w:rPr>
      </w:pPr>
      <w:r>
        <w:rPr>
          <w:rFonts w:ascii="Calibri Light" w:eastAsia="Calibri Light" w:hAnsi="Calibri Light"/>
          <w:color w:val="000000"/>
          <w:spacing w:val="-3"/>
          <w:sz w:val="23"/>
          <w:u w:val="single"/>
          <w:lang w:val="it-IT"/>
        </w:rPr>
        <w:t>ESPERIMENTO DELL’ASTA</w:t>
      </w:r>
    </w:p>
    <w:p w14:paraId="571AB56F" w14:textId="77777777" w:rsidR="0008141D" w:rsidRDefault="00CB1987">
      <w:pPr>
        <w:spacing w:before="230" w:line="309" w:lineRule="exact"/>
        <w:jc w:val="both"/>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Possono partecipare alla procedura i soggetti che avranno fatto pervenire apposita manifestazione di interesse in busta chiusa secondo i dettami dell’avviso pubblicato sul sito internet della Società</w:t>
      </w:r>
      <w:r>
        <w:rPr>
          <w:rFonts w:ascii="Calibri Light" w:eastAsia="Calibri Light" w:hAnsi="Calibri Light"/>
          <w:i/>
          <w:color w:val="0000FF"/>
          <w:spacing w:val="-3"/>
          <w:sz w:val="23"/>
          <w:u w:val="single"/>
          <w:lang w:val="it-IT"/>
        </w:rPr>
        <w:t xml:space="preserve"> </w:t>
      </w:r>
      <w:hyperlink r:id="rId10" w:history="1">
        <w:r>
          <w:rPr>
            <w:rStyle w:val="Collegamentoipertestuale"/>
            <w:rFonts w:ascii="Calibri Light" w:eastAsia="Calibri Light" w:hAnsi="Calibri Light"/>
            <w:i/>
            <w:spacing w:val="-3"/>
            <w:sz w:val="23"/>
            <w:lang w:val="it-IT"/>
          </w:rPr>
          <w:t>www.centroitticocampano.com</w:t>
        </w:r>
      </w:hyperlink>
      <w:r>
        <w:rPr>
          <w:rFonts w:ascii="Calibri Light" w:eastAsia="Calibri Light" w:hAnsi="Calibri Light"/>
          <w:i/>
          <w:color w:val="0000FF"/>
          <w:spacing w:val="-3"/>
          <w:sz w:val="23"/>
          <w:u w:val="single"/>
          <w:lang w:val="it-IT"/>
        </w:rPr>
        <w:t xml:space="preserve"> </w:t>
      </w:r>
      <w:r>
        <w:rPr>
          <w:rFonts w:ascii="Calibri Light" w:eastAsia="Calibri Light" w:hAnsi="Calibri Light"/>
          <w:color w:val="000000"/>
          <w:spacing w:val="-3"/>
          <w:sz w:val="23"/>
          <w:lang w:val="it-IT"/>
        </w:rPr>
        <w:t xml:space="preserve">e del Comune di Bacoli </w:t>
      </w:r>
    </w:p>
    <w:p w14:paraId="36AF4ABA" w14:textId="77777777" w:rsidR="0008141D" w:rsidRDefault="00CB1987">
      <w:pPr>
        <w:spacing w:before="187" w:line="309" w:lineRule="exact"/>
        <w:jc w:val="both"/>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L’asta sarà esperita in seduta pubblica e il giorno, l’ora e il luogo saranno fissati con successiva Determinazione del Responsabile del procedimento e res</w:t>
      </w:r>
      <w:r>
        <w:rPr>
          <w:rFonts w:ascii="Calibri Light" w:eastAsia="Calibri Light" w:hAnsi="Calibri Light"/>
          <w:color w:val="000000"/>
          <w:spacing w:val="-3"/>
          <w:sz w:val="23"/>
          <w:lang w:val="it-IT"/>
        </w:rPr>
        <w:t xml:space="preserve">i noti tramite pubblicazione sul sito internet della Società www.centroitticocampano.com e del Comune di Bacoli  </w:t>
      </w:r>
    </w:p>
    <w:p w14:paraId="7DD28E85" w14:textId="77777777" w:rsidR="0008141D" w:rsidRDefault="00CB1987">
      <w:pPr>
        <w:spacing w:before="199" w:line="309"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La gara si svolgerà con il sistema delle offerte segrete che non possono essere inferiori al prezzo a base d’asta di cui al punto 3., pena l’e</w:t>
      </w:r>
      <w:r>
        <w:rPr>
          <w:rFonts w:ascii="Calibri Light" w:eastAsia="Calibri Light" w:hAnsi="Calibri Light"/>
          <w:color w:val="000000"/>
          <w:spacing w:val="-4"/>
          <w:sz w:val="23"/>
          <w:lang w:val="it-IT"/>
        </w:rPr>
        <w:t xml:space="preserve">sclusione dalla gara. L’aggiudicazione </w:t>
      </w:r>
      <w:r w:rsidRPr="00C10540">
        <w:rPr>
          <w:rFonts w:ascii="Calibri Light" w:eastAsia="Calibri Light" w:hAnsi="Calibri Light"/>
          <w:color w:val="000000"/>
          <w:spacing w:val="-4"/>
          <w:sz w:val="23"/>
          <w:lang w:val="it-IT"/>
        </w:rPr>
        <w:t>avverrà per singolo lotto e</w:t>
      </w:r>
      <w:r>
        <w:rPr>
          <w:rFonts w:ascii="Calibri Light" w:eastAsia="Calibri Light" w:hAnsi="Calibri Light"/>
          <w:color w:val="000000"/>
          <w:spacing w:val="-4"/>
          <w:sz w:val="23"/>
          <w:lang w:val="it-IT"/>
        </w:rPr>
        <w:t xml:space="preserve"> verrà disposta a favore del concorrente che avrà presentato l’offerta al rialzo più vantaggiosa per la Centro Ittico Campano spa per </w:t>
      </w:r>
      <w:r w:rsidRPr="00C10540">
        <w:rPr>
          <w:rFonts w:ascii="Calibri Light" w:eastAsia="Calibri Light" w:hAnsi="Calibri Light"/>
          <w:color w:val="000000"/>
          <w:spacing w:val="-4"/>
          <w:sz w:val="23"/>
          <w:lang w:val="it-IT"/>
        </w:rPr>
        <w:t>ciascun lotto. Si procederà all‘aggiudicazione anche nel</w:t>
      </w:r>
      <w:r w:rsidRPr="00C10540">
        <w:rPr>
          <w:rFonts w:ascii="Calibri Light" w:eastAsia="Calibri Light" w:hAnsi="Calibri Light"/>
          <w:color w:val="000000"/>
          <w:spacing w:val="-4"/>
          <w:sz w:val="23"/>
          <w:lang w:val="it-IT"/>
        </w:rPr>
        <w:t xml:space="preserve"> caso di una sola offerta valida.</w:t>
      </w:r>
    </w:p>
    <w:p w14:paraId="11B27310" w14:textId="77777777" w:rsidR="0008141D" w:rsidRDefault="0008141D"/>
    <w:p w14:paraId="05F4F246" w14:textId="77777777" w:rsidR="0008141D" w:rsidRDefault="00CB1987">
      <w:pPr>
        <w:spacing w:before="43" w:line="245" w:lineRule="exact"/>
        <w:ind w:left="360"/>
        <w:textAlignment w:val="baseline"/>
        <w:rPr>
          <w:rFonts w:ascii="Calibri Light" w:eastAsia="Calibri Light" w:hAnsi="Calibri Light"/>
          <w:color w:val="000000"/>
          <w:spacing w:val="2"/>
          <w:sz w:val="23"/>
          <w:lang w:val="it-IT"/>
        </w:rPr>
      </w:pPr>
      <w:r>
        <w:rPr>
          <w:rFonts w:ascii="Calibri Light" w:eastAsia="Calibri Light" w:hAnsi="Calibri Light"/>
          <w:color w:val="000000"/>
          <w:spacing w:val="2"/>
          <w:sz w:val="23"/>
          <w:lang w:val="it-IT"/>
        </w:rPr>
        <w:t xml:space="preserve">7. </w:t>
      </w:r>
      <w:r>
        <w:rPr>
          <w:rFonts w:ascii="Calibri Light" w:eastAsia="Calibri Light" w:hAnsi="Calibri Light"/>
          <w:color w:val="000000"/>
          <w:spacing w:val="2"/>
          <w:u w:val="single"/>
          <w:lang w:val="it-IT"/>
        </w:rPr>
        <w:t>REQUISITI DEI SOGGETTI CHE POSSONO PARTECIPARE ALL’ASTA</w:t>
      </w:r>
    </w:p>
    <w:p w14:paraId="20FF2985" w14:textId="77777777" w:rsidR="0008141D" w:rsidRDefault="00CB1987">
      <w:pPr>
        <w:spacing w:before="264" w:line="234" w:lineRule="exact"/>
        <w:textAlignment w:val="baseline"/>
        <w:rPr>
          <w:rFonts w:ascii="Calibri Light" w:eastAsia="Calibri Light" w:hAnsi="Calibri Light"/>
          <w:color w:val="000000"/>
          <w:spacing w:val="-2"/>
          <w:sz w:val="23"/>
          <w:lang w:val="it-IT"/>
        </w:rPr>
      </w:pPr>
      <w:r>
        <w:rPr>
          <w:rFonts w:ascii="Calibri Light" w:eastAsia="Calibri Light" w:hAnsi="Calibri Light"/>
          <w:color w:val="000000"/>
          <w:spacing w:val="-2"/>
          <w:sz w:val="23"/>
          <w:lang w:val="it-IT"/>
        </w:rPr>
        <w:t>Possono partecipare all’asta i soggetti che, alla data di presentazione dell’offerta, possiedono i seguenti requisiti:</w:t>
      </w:r>
    </w:p>
    <w:p w14:paraId="77E88EBB" w14:textId="77777777" w:rsidR="0008141D" w:rsidRDefault="00CB1987">
      <w:pPr>
        <w:numPr>
          <w:ilvl w:val="0"/>
          <w:numId w:val="3"/>
        </w:numPr>
        <w:tabs>
          <w:tab w:val="clear" w:pos="360"/>
          <w:tab w:val="decimal" w:pos="720"/>
        </w:tabs>
        <w:spacing w:before="229" w:line="308"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Risultino iscritti al momento della present</w:t>
      </w:r>
      <w:r>
        <w:rPr>
          <w:rFonts w:ascii="Calibri Light" w:eastAsia="Calibri Light" w:hAnsi="Calibri Light"/>
          <w:color w:val="000000"/>
          <w:sz w:val="23"/>
          <w:lang w:val="it-IT"/>
        </w:rPr>
        <w:t>azione dell’offerta al Registro delle Imprese presso la Camera di Commercio per il settore di attività cui si riferisce l’offerta presentata;</w:t>
      </w:r>
    </w:p>
    <w:p w14:paraId="2FB89DB6" w14:textId="77777777" w:rsidR="0008141D" w:rsidRDefault="00CB1987">
      <w:pPr>
        <w:numPr>
          <w:ilvl w:val="0"/>
          <w:numId w:val="3"/>
        </w:numPr>
        <w:tabs>
          <w:tab w:val="clear" w:pos="360"/>
          <w:tab w:val="decimal" w:pos="720"/>
        </w:tabs>
        <w:spacing w:before="203" w:line="310"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Possesso dei requisiti professionali, al momento di presentazione dell’offerta, previsti dalle norme che disciplin</w:t>
      </w:r>
      <w:r>
        <w:rPr>
          <w:rFonts w:ascii="Calibri Light" w:eastAsia="Calibri Light" w:hAnsi="Calibri Light"/>
          <w:color w:val="000000"/>
          <w:sz w:val="23"/>
          <w:lang w:val="it-IT"/>
        </w:rPr>
        <w:t>ano le attività cui l’offerta si riferisce da parte del titolare in caso di impresa individuale o del rappresentante legale in caso di società;</w:t>
      </w:r>
    </w:p>
    <w:p w14:paraId="588719AB" w14:textId="77777777" w:rsidR="0008141D" w:rsidRDefault="00CB1987">
      <w:pPr>
        <w:numPr>
          <w:ilvl w:val="0"/>
          <w:numId w:val="3"/>
        </w:numPr>
        <w:tabs>
          <w:tab w:val="clear" w:pos="360"/>
          <w:tab w:val="decimal" w:pos="720"/>
        </w:tabs>
        <w:spacing w:before="272" w:line="251" w:lineRule="exact"/>
        <w:ind w:left="792" w:hanging="432"/>
        <w:jc w:val="both"/>
        <w:textAlignment w:val="baseline"/>
        <w:rPr>
          <w:rFonts w:ascii="Calibri Light" w:eastAsia="Calibri Light" w:hAnsi="Calibri Light"/>
          <w:color w:val="000000"/>
          <w:spacing w:val="-2"/>
          <w:sz w:val="23"/>
          <w:lang w:val="it-IT"/>
        </w:rPr>
      </w:pPr>
      <w:r>
        <w:rPr>
          <w:rFonts w:ascii="Calibri Light" w:eastAsia="Calibri Light" w:hAnsi="Calibri Light"/>
          <w:color w:val="000000"/>
          <w:spacing w:val="-2"/>
          <w:sz w:val="23"/>
          <w:lang w:val="it-IT"/>
        </w:rPr>
        <w:t>Risultino in regola con l’applicazione dei contratti collettivi nazionali di lavoro;</w:t>
      </w:r>
    </w:p>
    <w:p w14:paraId="51F0AB0F" w14:textId="77777777" w:rsidR="0008141D" w:rsidRDefault="00CB1987">
      <w:pPr>
        <w:numPr>
          <w:ilvl w:val="0"/>
          <w:numId w:val="3"/>
        </w:numPr>
        <w:tabs>
          <w:tab w:val="clear" w:pos="360"/>
          <w:tab w:val="decimal" w:pos="720"/>
        </w:tabs>
        <w:spacing w:before="272" w:line="246" w:lineRule="exact"/>
        <w:ind w:left="792" w:hanging="432"/>
        <w:jc w:val="both"/>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 xml:space="preserve">Risultino in regola con la </w:t>
      </w:r>
      <w:r>
        <w:rPr>
          <w:rFonts w:ascii="Calibri Light" w:eastAsia="Calibri Light" w:hAnsi="Calibri Light"/>
          <w:color w:val="000000"/>
          <w:spacing w:val="-3"/>
          <w:sz w:val="23"/>
          <w:lang w:val="it-IT"/>
        </w:rPr>
        <w:t>normativa sulle assunzioni dei disabili (L. 68/99) se soggetti;</w:t>
      </w:r>
    </w:p>
    <w:p w14:paraId="18DF348B" w14:textId="77777777" w:rsidR="0008141D" w:rsidRDefault="00CB1987">
      <w:pPr>
        <w:numPr>
          <w:ilvl w:val="0"/>
          <w:numId w:val="3"/>
        </w:numPr>
        <w:tabs>
          <w:tab w:val="clear" w:pos="360"/>
          <w:tab w:val="decimal" w:pos="720"/>
        </w:tabs>
        <w:spacing w:before="273" w:line="246" w:lineRule="exact"/>
        <w:ind w:left="792" w:hanging="432"/>
        <w:jc w:val="both"/>
        <w:textAlignment w:val="baseline"/>
        <w:rPr>
          <w:rFonts w:ascii="Calibri Light" w:eastAsia="Calibri Light" w:hAnsi="Calibri Light"/>
          <w:color w:val="000000"/>
          <w:spacing w:val="-2"/>
          <w:sz w:val="23"/>
          <w:lang w:val="it-IT"/>
        </w:rPr>
      </w:pPr>
      <w:r>
        <w:rPr>
          <w:rFonts w:ascii="Calibri Light" w:eastAsia="Calibri Light" w:hAnsi="Calibri Light"/>
          <w:color w:val="000000"/>
          <w:spacing w:val="-2"/>
          <w:sz w:val="23"/>
          <w:lang w:val="it-IT"/>
        </w:rPr>
        <w:t>Risultino in regola con il pagamento dei contributi previdenziali ed assistenziali;</w:t>
      </w:r>
    </w:p>
    <w:p w14:paraId="45EF8705" w14:textId="77777777" w:rsidR="0008141D" w:rsidRDefault="00CB1987">
      <w:pPr>
        <w:numPr>
          <w:ilvl w:val="0"/>
          <w:numId w:val="3"/>
        </w:numPr>
        <w:tabs>
          <w:tab w:val="clear" w:pos="360"/>
          <w:tab w:val="decimal" w:pos="720"/>
        </w:tabs>
        <w:spacing w:before="272" w:line="251" w:lineRule="exact"/>
        <w:ind w:left="792" w:hanging="432"/>
        <w:jc w:val="both"/>
        <w:textAlignment w:val="baseline"/>
        <w:rPr>
          <w:rFonts w:ascii="Calibri Light" w:eastAsia="Calibri Light" w:hAnsi="Calibri Light"/>
          <w:color w:val="000000"/>
          <w:spacing w:val="1"/>
          <w:sz w:val="23"/>
          <w:lang w:val="it-IT"/>
        </w:rPr>
      </w:pPr>
      <w:r>
        <w:rPr>
          <w:rFonts w:ascii="Calibri Light" w:eastAsia="Calibri Light" w:hAnsi="Calibri Light"/>
          <w:color w:val="000000"/>
          <w:spacing w:val="1"/>
          <w:sz w:val="23"/>
          <w:lang w:val="it-IT"/>
        </w:rPr>
        <w:lastRenderedPageBreak/>
        <w:t xml:space="preserve">Non abbiano alcun tipo di contenzioso, </w:t>
      </w:r>
      <w:r>
        <w:rPr>
          <w:rFonts w:ascii="Calibri Light" w:eastAsia="Calibri Light" w:hAnsi="Calibri Light"/>
          <w:b/>
          <w:bCs/>
          <w:color w:val="000000"/>
          <w:spacing w:val="1"/>
          <w:sz w:val="23"/>
          <w:u w:val="single"/>
          <w:lang w:val="it-IT"/>
        </w:rPr>
        <w:t xml:space="preserve">o morosità </w:t>
      </w:r>
      <w:r>
        <w:rPr>
          <w:rFonts w:ascii="Calibri Light" w:eastAsia="Calibri Light" w:hAnsi="Calibri Light"/>
          <w:color w:val="000000"/>
          <w:spacing w:val="1"/>
          <w:sz w:val="23"/>
          <w:lang w:val="it-IT"/>
        </w:rPr>
        <w:t xml:space="preserve">in atto con il Comune di Bacoli o con il Centro Ittico </w:t>
      </w:r>
      <w:r>
        <w:rPr>
          <w:rFonts w:ascii="Calibri Light" w:eastAsia="Calibri Light" w:hAnsi="Calibri Light"/>
          <w:color w:val="000000"/>
          <w:spacing w:val="1"/>
          <w:sz w:val="23"/>
          <w:lang w:val="it-IT"/>
        </w:rPr>
        <w:t>Campano spa</w:t>
      </w:r>
    </w:p>
    <w:p w14:paraId="111BB272" w14:textId="77777777" w:rsidR="0008141D" w:rsidRDefault="00CB1987">
      <w:pPr>
        <w:spacing w:before="783" w:line="245" w:lineRule="exact"/>
        <w:ind w:left="360"/>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 xml:space="preserve">8. </w:t>
      </w:r>
      <w:r>
        <w:rPr>
          <w:rFonts w:ascii="Calibri Light" w:eastAsia="Calibri Light" w:hAnsi="Calibri Light"/>
          <w:color w:val="000000"/>
          <w:spacing w:val="5"/>
          <w:u w:val="single"/>
          <w:lang w:val="it-IT"/>
        </w:rPr>
        <w:t>CAUSE DI ESCLUSIONE</w:t>
      </w:r>
    </w:p>
    <w:p w14:paraId="6E997AE8" w14:textId="77777777" w:rsidR="0008141D" w:rsidRDefault="00CB1987">
      <w:pPr>
        <w:spacing w:before="186" w:line="31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Non saranno prese in considerazione le offerte pervenute da coloro che si trovino in alcuna delle cause di esclusione di cui all’art. 80 del D. Lgs. 50/2016 e successive modificazioni, quali a titolo indicativo:</w:t>
      </w:r>
    </w:p>
    <w:p w14:paraId="110CF8AA" w14:textId="77777777" w:rsidR="0008141D" w:rsidRDefault="00CB1987">
      <w:pPr>
        <w:numPr>
          <w:ilvl w:val="0"/>
          <w:numId w:val="4"/>
        </w:numPr>
        <w:tabs>
          <w:tab w:val="clear" w:pos="432"/>
          <w:tab w:val="decimal" w:pos="792"/>
        </w:tabs>
        <w:spacing w:before="206" w:line="308" w:lineRule="exact"/>
        <w:ind w:left="792" w:hanging="432"/>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delitti, </w:t>
      </w:r>
      <w:r>
        <w:rPr>
          <w:rFonts w:ascii="Calibri Light" w:eastAsia="Calibri Light" w:hAnsi="Calibri Light"/>
          <w:color w:val="000000"/>
          <w:spacing w:val="-4"/>
          <w:sz w:val="23"/>
          <w:lang w:val="it-IT"/>
        </w:rPr>
        <w:t>consumati o tentati, di cui agli articoli 416, 416-bis del codice penale ovvero delitti commessi avvalendosi delle condizioni previste dal predetto articolo 416-bis ovvero al fine di agevolare l'attività delle associazioni previste dallo stesso articolo, n</w:t>
      </w:r>
      <w:r>
        <w:rPr>
          <w:rFonts w:ascii="Calibri Light" w:eastAsia="Calibri Light" w:hAnsi="Calibri Light"/>
          <w:color w:val="000000"/>
          <w:spacing w:val="-4"/>
          <w:sz w:val="23"/>
          <w:lang w:val="it-IT"/>
        </w:rPr>
        <w:t>onché per i delitti, consumati o tentati, previsti dall'articolo 74 del decreto del Presidente della Repubblica 9 ottobre 1990, n. 309, dall’articolo 291-quater del decreto del Presidente della Repubblica 23 gennaio 1973, n. 43 e dall'articolo 260 del decr</w:t>
      </w:r>
      <w:r>
        <w:rPr>
          <w:rFonts w:ascii="Calibri Light" w:eastAsia="Calibri Light" w:hAnsi="Calibri Light"/>
          <w:color w:val="000000"/>
          <w:spacing w:val="-4"/>
          <w:sz w:val="23"/>
          <w:lang w:val="it-IT"/>
        </w:rPr>
        <w:t>eto legislativo 3 aprile 2006, n. 152, in quanto riconducibili alla partecipazione a un'organizzazione criminale, quale definita all'articolo 2 della decisione quadro 2008/841/GAI del Consiglio;</w:t>
      </w:r>
    </w:p>
    <w:p w14:paraId="39AC5844" w14:textId="77777777" w:rsidR="0008141D" w:rsidRDefault="00CB1987">
      <w:pPr>
        <w:numPr>
          <w:ilvl w:val="0"/>
          <w:numId w:val="4"/>
        </w:numPr>
        <w:tabs>
          <w:tab w:val="clear" w:pos="432"/>
          <w:tab w:val="decimal" w:pos="792"/>
        </w:tabs>
        <w:spacing w:before="207" w:line="307"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delitti, consumati o tentati, di cui agli articoli 317, 318, </w:t>
      </w:r>
      <w:r>
        <w:rPr>
          <w:rFonts w:ascii="Calibri Light" w:eastAsia="Calibri Light" w:hAnsi="Calibri Light"/>
          <w:color w:val="000000"/>
          <w:sz w:val="23"/>
          <w:lang w:val="it-IT"/>
        </w:rPr>
        <w:t>319, 319-ter, 319-quater, 320, 321, 322, 322-bis, 346</w:t>
      </w:r>
      <w:r>
        <w:rPr>
          <w:rFonts w:ascii="Calibri Light" w:eastAsia="Calibri Light" w:hAnsi="Calibri Light"/>
          <w:color w:val="000000"/>
          <w:sz w:val="23"/>
          <w:lang w:val="it-IT"/>
        </w:rPr>
        <w:softHyphen/>
        <w:t xml:space="preserve"> bis, 353, 353-bis, 354, 355 e 356 del codice penale nonché all’articolo 2635 del codice civile;</w:t>
      </w:r>
    </w:p>
    <w:p w14:paraId="23C2FF9F" w14:textId="77777777" w:rsidR="0008141D" w:rsidRDefault="00CB1987">
      <w:pPr>
        <w:numPr>
          <w:ilvl w:val="0"/>
          <w:numId w:val="4"/>
        </w:numPr>
        <w:tabs>
          <w:tab w:val="clear" w:pos="432"/>
          <w:tab w:val="decimal" w:pos="792"/>
        </w:tabs>
        <w:spacing w:before="270" w:line="234" w:lineRule="exact"/>
        <w:ind w:left="792" w:hanging="432"/>
        <w:jc w:val="both"/>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false comunicazioni sociali di cui agli articoli 2621 e 2622 del codice civile;</w:t>
      </w:r>
    </w:p>
    <w:p w14:paraId="0AD54537" w14:textId="77777777" w:rsidR="0008141D" w:rsidRDefault="00CB1987">
      <w:pPr>
        <w:numPr>
          <w:ilvl w:val="0"/>
          <w:numId w:val="4"/>
        </w:numPr>
        <w:tabs>
          <w:tab w:val="clear" w:pos="432"/>
          <w:tab w:val="decimal" w:pos="792"/>
        </w:tabs>
        <w:spacing w:before="196"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frode ai sensi </w:t>
      </w:r>
      <w:r>
        <w:rPr>
          <w:rFonts w:ascii="Calibri Light" w:eastAsia="Calibri Light" w:hAnsi="Calibri Light"/>
          <w:color w:val="000000"/>
          <w:sz w:val="23"/>
          <w:lang w:val="it-IT"/>
        </w:rPr>
        <w:t>dell'articolo 1 della convenzione relativa alla tutela degli interessi finanziari delle Comunità europee;</w:t>
      </w:r>
    </w:p>
    <w:p w14:paraId="32CD0947" w14:textId="77777777" w:rsidR="0008141D" w:rsidRDefault="00CB1987">
      <w:pPr>
        <w:numPr>
          <w:ilvl w:val="0"/>
          <w:numId w:val="4"/>
        </w:numPr>
        <w:tabs>
          <w:tab w:val="clear" w:pos="432"/>
          <w:tab w:val="decimal" w:pos="792"/>
        </w:tabs>
        <w:spacing w:before="193"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delitti, consumati o tentati, commessi con finalità di terrorismo, anche internazionale, e di eversione dell'ordine costituzionale reati terroristici </w:t>
      </w:r>
      <w:r>
        <w:rPr>
          <w:rFonts w:ascii="Calibri Light" w:eastAsia="Calibri Light" w:hAnsi="Calibri Light"/>
          <w:color w:val="000000"/>
          <w:sz w:val="23"/>
          <w:lang w:val="it-IT"/>
        </w:rPr>
        <w:t>o reati connessi alle attività terroristiche;</w:t>
      </w:r>
    </w:p>
    <w:p w14:paraId="7EE9A867" w14:textId="77777777" w:rsidR="0008141D" w:rsidRDefault="00CB1987">
      <w:pPr>
        <w:numPr>
          <w:ilvl w:val="0"/>
          <w:numId w:val="5"/>
        </w:numPr>
        <w:tabs>
          <w:tab w:val="clear" w:pos="432"/>
          <w:tab w:val="decimal" w:pos="792"/>
        </w:tabs>
        <w:spacing w:line="294"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delitti di cui agli articoli 648-bis, 648-ter e 648-ter.1 del codice penale, riciclaggio di proventi di attività criminose o finanziamento del terrorismo, quali definiti all'articolo 1 del decreto legislativo 2</w:t>
      </w:r>
      <w:r>
        <w:rPr>
          <w:rFonts w:ascii="Calibri Light" w:eastAsia="Calibri Light" w:hAnsi="Calibri Light"/>
          <w:color w:val="000000"/>
          <w:sz w:val="23"/>
          <w:lang w:val="it-IT"/>
        </w:rPr>
        <w:t>2 giugno 2007, n. 109 e successive modificazioni;</w:t>
      </w:r>
    </w:p>
    <w:p w14:paraId="64EE7FC9" w14:textId="77777777" w:rsidR="0008141D" w:rsidRDefault="00CB1987">
      <w:pPr>
        <w:numPr>
          <w:ilvl w:val="0"/>
          <w:numId w:val="5"/>
        </w:numPr>
        <w:tabs>
          <w:tab w:val="clear" w:pos="432"/>
          <w:tab w:val="decimal" w:pos="792"/>
        </w:tabs>
        <w:spacing w:before="192"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sfruttamento del lavoro minorile e altre forme di tratta di esseri umani definite con il decreto legislativo 4 marzo 2014, n. 24;</w:t>
      </w:r>
    </w:p>
    <w:p w14:paraId="2CA93257" w14:textId="77777777" w:rsidR="0008141D" w:rsidRDefault="00CB1987">
      <w:pPr>
        <w:numPr>
          <w:ilvl w:val="0"/>
          <w:numId w:val="5"/>
        </w:numPr>
        <w:tabs>
          <w:tab w:val="clear" w:pos="432"/>
          <w:tab w:val="decimal" w:pos="792"/>
        </w:tabs>
        <w:spacing w:before="197"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ogni altro delitto da cui derivi, quale pena accessoria, l'incapacità di con</w:t>
      </w:r>
      <w:r>
        <w:rPr>
          <w:rFonts w:ascii="Calibri Light" w:eastAsia="Calibri Light" w:hAnsi="Calibri Light"/>
          <w:color w:val="000000"/>
          <w:sz w:val="23"/>
          <w:lang w:val="it-IT"/>
        </w:rPr>
        <w:t>trattare con la pubblica amministrazione.</w:t>
      </w:r>
    </w:p>
    <w:p w14:paraId="71FCF1CB" w14:textId="77777777" w:rsidR="0008141D" w:rsidRDefault="00CB1987">
      <w:pPr>
        <w:spacing w:before="795" w:line="245" w:lineRule="exact"/>
        <w:ind w:left="360"/>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 xml:space="preserve">9. </w:t>
      </w:r>
      <w:r>
        <w:rPr>
          <w:rFonts w:ascii="Calibri Light" w:eastAsia="Calibri Light" w:hAnsi="Calibri Light"/>
          <w:color w:val="000000"/>
          <w:spacing w:val="3"/>
          <w:u w:val="single"/>
          <w:lang w:val="it-IT"/>
        </w:rPr>
        <w:t xml:space="preserve">CONDIZIONI E DURATA DEL CONTRATTO </w:t>
      </w:r>
    </w:p>
    <w:p w14:paraId="0FD4EFCF" w14:textId="77777777" w:rsidR="0008141D" w:rsidRDefault="00CB1987">
      <w:pPr>
        <w:spacing w:before="197" w:line="307"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contratto avrà decorrenza dalla data di aggiudicazione del presente bando e termine al 31.12.2029, non rinnovabile.</w:t>
      </w:r>
    </w:p>
    <w:p w14:paraId="7700A3CD" w14:textId="77777777" w:rsidR="0008141D" w:rsidRDefault="00CB1987">
      <w:pPr>
        <w:spacing w:before="202" w:line="307"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Il conduttore deterrà il bene concesso in locazione e lo </w:t>
      </w:r>
      <w:r>
        <w:rPr>
          <w:rFonts w:ascii="Calibri Light" w:eastAsia="Calibri Light" w:hAnsi="Calibri Light"/>
          <w:color w:val="000000"/>
          <w:sz w:val="23"/>
          <w:lang w:val="it-IT"/>
        </w:rPr>
        <w:t>occuperà compiutamente dopo l’attivazione della polizza fideiussoria, il versamento del deposito cauzionale e la sottoscrizione del contratto.</w:t>
      </w:r>
    </w:p>
    <w:p w14:paraId="6E98D3E0" w14:textId="77777777" w:rsidR="0008141D" w:rsidRDefault="00CB1987">
      <w:pPr>
        <w:spacing w:before="210" w:line="309" w:lineRule="exact"/>
        <w:jc w:val="both"/>
        <w:textAlignment w:val="baseline"/>
        <w:rPr>
          <w:rFonts w:ascii="Calibri Light" w:eastAsia="Calibri Light" w:hAnsi="Calibri Light"/>
          <w:color w:val="000000"/>
          <w:sz w:val="23"/>
          <w:lang w:val="it-IT"/>
        </w:rPr>
      </w:pPr>
      <w:r>
        <w:rPr>
          <w:rFonts w:ascii="Calibri Light" w:eastAsia="Calibri Light" w:hAnsi="Calibri Light"/>
          <w:b/>
          <w:color w:val="000000"/>
          <w:sz w:val="23"/>
          <w:u w:val="single"/>
          <w:lang w:val="it-IT"/>
        </w:rPr>
        <w:t>In nessun caso il soggetto  aggiudicatario avrà diritto ad indennizzo per l’anticipato scioglimento del contratto</w:t>
      </w:r>
      <w:r>
        <w:rPr>
          <w:rFonts w:ascii="Calibri Light" w:eastAsia="Calibri Light" w:hAnsi="Calibri Light"/>
          <w:b/>
          <w:color w:val="000000"/>
          <w:sz w:val="23"/>
          <w:u w:val="single"/>
          <w:lang w:val="it-IT"/>
        </w:rPr>
        <w:t xml:space="preserve"> ai sensi dell’art. 35  della Legge 392/1978</w:t>
      </w:r>
      <w:r>
        <w:rPr>
          <w:rFonts w:ascii="Calibri Light" w:eastAsia="Calibri Light" w:hAnsi="Calibri Light"/>
          <w:color w:val="000000"/>
          <w:u w:val="single"/>
          <w:lang w:val="it-IT"/>
        </w:rPr>
        <w:t>.</w:t>
      </w:r>
    </w:p>
    <w:p w14:paraId="7805217F" w14:textId="77777777" w:rsidR="0008141D" w:rsidRDefault="00CB1987">
      <w:pPr>
        <w:spacing w:before="259" w:line="234" w:lineRule="exact"/>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lastRenderedPageBreak/>
        <w:t>Il conduttore, oltre al pagamento del canone di locazione in rate trimestrali anticipate, avrà i seguenti principali oneri:</w:t>
      </w:r>
    </w:p>
    <w:p w14:paraId="77E2FF57" w14:textId="77777777" w:rsidR="0008141D" w:rsidRDefault="00CB1987">
      <w:pPr>
        <w:numPr>
          <w:ilvl w:val="0"/>
          <w:numId w:val="3"/>
        </w:numPr>
        <w:tabs>
          <w:tab w:val="clear" w:pos="360"/>
          <w:tab w:val="decimal" w:pos="720"/>
        </w:tabs>
        <w:spacing w:before="207"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Stipulare a proprie spese adeguata polizza assicurativa contro il rischio di incendio </w:t>
      </w:r>
      <w:r>
        <w:rPr>
          <w:rFonts w:ascii="Calibri Light" w:eastAsia="Calibri Light" w:hAnsi="Calibri Light"/>
          <w:color w:val="000000"/>
          <w:sz w:val="23"/>
          <w:lang w:val="it-IT"/>
        </w:rPr>
        <w:t>e per danni a terzi da mantenere valida per tutto il periodo di vigenza della locazione che copra le attività oggetto di sfruttamento del pontile;</w:t>
      </w:r>
    </w:p>
    <w:p w14:paraId="5A6AB6B2" w14:textId="77777777" w:rsidR="0008141D" w:rsidRDefault="00CB1987">
      <w:pPr>
        <w:numPr>
          <w:ilvl w:val="0"/>
          <w:numId w:val="3"/>
        </w:numPr>
        <w:tabs>
          <w:tab w:val="clear" w:pos="360"/>
          <w:tab w:val="decimal" w:pos="720"/>
        </w:tabs>
        <w:spacing w:before="203"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Le spese per la fornitura di energia elettrica, acqua e telefono e quant’altro necessario per la conduzione d</w:t>
      </w:r>
      <w:r>
        <w:rPr>
          <w:rFonts w:ascii="Calibri Light" w:eastAsia="Calibri Light" w:hAnsi="Calibri Light"/>
          <w:color w:val="000000"/>
          <w:sz w:val="23"/>
          <w:lang w:val="it-IT"/>
        </w:rPr>
        <w:t>el pontile sono a carico del conduttore che dovrà provvedere direttamente stipulando con gli enti fornitori i relativi contratti;</w:t>
      </w:r>
    </w:p>
    <w:p w14:paraId="4AEFC1E0" w14:textId="77777777" w:rsidR="0008141D" w:rsidRDefault="00CB1987">
      <w:pPr>
        <w:numPr>
          <w:ilvl w:val="0"/>
          <w:numId w:val="3"/>
        </w:numPr>
        <w:tabs>
          <w:tab w:val="clear" w:pos="360"/>
          <w:tab w:val="decimal" w:pos="720"/>
        </w:tabs>
        <w:spacing w:before="210"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Stipulare polizza fidejussoria o deposito infruttifero di interessi a garanzia del mancato pagamento del canone, escutibile a </w:t>
      </w:r>
      <w:r>
        <w:rPr>
          <w:rFonts w:ascii="Calibri Light" w:eastAsia="Calibri Light" w:hAnsi="Calibri Light"/>
          <w:color w:val="000000"/>
          <w:sz w:val="23"/>
          <w:lang w:val="it-IT"/>
        </w:rPr>
        <w:t>prima richiesta, pari a due annualità;</w:t>
      </w:r>
    </w:p>
    <w:p w14:paraId="6AED87D6" w14:textId="77777777" w:rsidR="0008141D" w:rsidRDefault="00CB1987">
      <w:pPr>
        <w:numPr>
          <w:ilvl w:val="0"/>
          <w:numId w:val="3"/>
        </w:numPr>
        <w:tabs>
          <w:tab w:val="clear" w:pos="360"/>
          <w:tab w:val="decimal" w:pos="720"/>
        </w:tabs>
        <w:spacing w:before="208" w:line="307"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Provvedere alla manutenzione ordinaria e straordinaria dell’immobile per tutta la vigenza del contratto e di ogni altro ulteriore intervento, per l’adeguamento funzionale all’attività da svolgere anche in relazione al</w:t>
      </w:r>
      <w:r>
        <w:rPr>
          <w:rFonts w:ascii="Calibri Light" w:eastAsia="Calibri Light" w:hAnsi="Calibri Light"/>
          <w:color w:val="000000"/>
          <w:sz w:val="23"/>
          <w:lang w:val="it-IT"/>
        </w:rPr>
        <w:t>le normative future;</w:t>
      </w:r>
    </w:p>
    <w:p w14:paraId="3581184D" w14:textId="77777777" w:rsidR="0008141D" w:rsidRDefault="00CB1987">
      <w:pPr>
        <w:numPr>
          <w:ilvl w:val="0"/>
          <w:numId w:val="3"/>
        </w:numPr>
        <w:tabs>
          <w:tab w:val="clear" w:pos="360"/>
          <w:tab w:val="decimal" w:pos="720"/>
        </w:tabs>
        <w:spacing w:before="208" w:line="307"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Garantire la contribuzione una tantum di euro 1000,00 (mille/00) per l’acquisto di barriere antiinquinamento commissionate dal Centro Ittico da apporre alla foce del lago per prevenire l’ingresso di materiali inquinanti e garantire la </w:t>
      </w:r>
      <w:r>
        <w:rPr>
          <w:rFonts w:ascii="Calibri Light" w:eastAsia="Calibri Light" w:hAnsi="Calibri Light"/>
          <w:color w:val="000000"/>
          <w:sz w:val="23"/>
          <w:lang w:val="it-IT"/>
        </w:rPr>
        <w:t>raccolta e pulizia periodica dei materiali da questa intrappolati;</w:t>
      </w:r>
    </w:p>
    <w:p w14:paraId="348E09AE" w14:textId="77777777" w:rsidR="0008141D" w:rsidRDefault="00CB1987">
      <w:pPr>
        <w:numPr>
          <w:ilvl w:val="0"/>
          <w:numId w:val="3"/>
        </w:numPr>
        <w:tabs>
          <w:tab w:val="clear" w:pos="360"/>
          <w:tab w:val="decimal" w:pos="720"/>
        </w:tabs>
        <w:spacing w:before="210"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Divieto di sublocazione, di cessione in uso e comunque di affitto a terzi dell’immobile locato o parte di questo;</w:t>
      </w:r>
    </w:p>
    <w:p w14:paraId="48162B88" w14:textId="77777777" w:rsidR="0008141D" w:rsidRDefault="00CB1987">
      <w:pPr>
        <w:numPr>
          <w:ilvl w:val="0"/>
          <w:numId w:val="3"/>
        </w:numPr>
        <w:tabs>
          <w:tab w:val="clear" w:pos="360"/>
          <w:tab w:val="decimal" w:pos="720"/>
        </w:tabs>
        <w:spacing w:before="48" w:line="243" w:lineRule="exact"/>
        <w:ind w:hanging="360"/>
        <w:textAlignment w:val="baseline"/>
        <w:rPr>
          <w:rFonts w:ascii="Calibri Light" w:eastAsia="Calibri Light" w:hAnsi="Calibri Light"/>
          <w:color w:val="000000"/>
          <w:spacing w:val="-3"/>
          <w:sz w:val="23"/>
          <w:lang w:val="it-IT"/>
        </w:rPr>
      </w:pPr>
      <w:r>
        <w:rPr>
          <w:noProof/>
          <w:lang w:val="it-IT" w:eastAsia="it-IT"/>
        </w:rPr>
        <mc:AlternateContent>
          <mc:Choice Requires="wps">
            <w:drawing>
              <wp:anchor distT="0" distB="0" distL="0" distR="0" simplePos="0" relativeHeight="251659264" behindDoc="1" locked="0" layoutInCell="1" allowOverlap="1" wp14:anchorId="63619387" wp14:editId="31658985">
                <wp:simplePos x="0" y="0"/>
                <wp:positionH relativeFrom="page">
                  <wp:posOffset>6886575</wp:posOffset>
                </wp:positionH>
                <wp:positionV relativeFrom="page">
                  <wp:posOffset>10068560</wp:posOffset>
                </wp:positionV>
                <wp:extent cx="193040" cy="175260"/>
                <wp:effectExtent l="0" t="635" r="0" b="0"/>
                <wp:wrapSquare wrapText="bothSides"/>
                <wp:docPr id="7904859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260"/>
                        </a:xfrm>
                        <a:prstGeom prst="rect">
                          <a:avLst/>
                        </a:prstGeom>
                        <a:noFill/>
                        <a:ln>
                          <a:noFill/>
                        </a:ln>
                      </wps:spPr>
                      <wps:txbx>
                        <w:txbxContent>
                          <w:p w14:paraId="0CAAEC89" w14:textId="77777777" w:rsidR="0008141D" w:rsidRDefault="00CB1987">
                            <w:pPr>
                              <w:spacing w:before="3" w:line="269" w:lineRule="exact"/>
                              <w:textAlignment w:val="baseline"/>
                              <w:rPr>
                                <w:rFonts w:eastAsia="Times New Roman"/>
                                <w:color w:val="000000"/>
                                <w:sz w:val="24"/>
                                <w:lang w:val="it-IT"/>
                              </w:rPr>
                            </w:pPr>
                            <w:r>
                              <w:rPr>
                                <w:rFonts w:eastAsia="Times New Roman"/>
                                <w:color w:val="000000"/>
                                <w:sz w:val="24"/>
                                <w:lang w:val="it-IT"/>
                              </w:rPr>
                              <w:t>6</w:t>
                            </w:r>
                          </w:p>
                        </w:txbxContent>
                      </wps:txbx>
                      <wps:bodyPr rot="0" vert="horz" wrap="square" lIns="0" tIns="0" rIns="0" bIns="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o:spt="202" type="#_x0000_t202" style="position:absolute;left:0pt;margin-left:542.25pt;margin-top:792.8pt;height:13.8pt;width:15.2pt;mso-position-horizontal-relative:page;mso-position-vertical-relative:page;mso-wrap-distance-bottom:0pt;mso-wrap-distance-left:0pt;mso-wrap-distance-right:0pt;mso-wrap-distance-top:0pt;z-index:-251657216;mso-width-relative:page;mso-height-relative:page;" filled="f" stroked="f" coordsize="21600,21600" o:gfxdata="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q+xYrcAAAADwEAAA8AAAAAAAAAAQAgAAAAIgAA&#10;AGRycy9kb3ducmV2LnhtbFBLAQIUABQAAAAIAIdO4kCvU+/WBAIAAAsEAAAOAAAAAAAAAAEAIAAA&#10;ACsBAABkcnMvZTJvRG9jLnhtbFBLBQYAAAAABgAGAFkBAAChBQAAAAA=&#10;">
                <v:fill on="f" focussize="0,0"/>
                <v:stroke on="f"/>
                <v:imagedata o:title=""/>
                <o:lock v:ext="edit" aspectratio="f"/>
                <v:textbox inset="0mm,0mm,0mm,0mm">
                  <w:txbxContent>
                    <w:p>
                      <w:pPr>
                        <w:spacing w:before="3" w:line="269" w:lineRule="exact"/>
                        <w:textAlignment w:val="baseline"/>
                        <w:rPr>
                          <w:rFonts w:eastAsia="Times New Roman"/>
                          <w:color w:val="000000"/>
                          <w:sz w:val="24"/>
                          <w:lang w:val="it-IT"/>
                        </w:rPr>
                      </w:pPr>
                      <w:r>
                        <w:rPr>
                          <w:rFonts w:eastAsia="Times New Roman"/>
                          <w:color w:val="000000"/>
                          <w:sz w:val="24"/>
                          <w:lang w:val="it-IT"/>
                        </w:rPr>
                        <w:t>6</w:t>
                      </w:r>
                    </w:p>
                  </w:txbxContent>
                </v:textbox>
                <w10:wrap type="square"/>
              </v:shape>
            </w:pict>
          </mc:Fallback>
        </mc:AlternateContent>
      </w:r>
      <w:r>
        <w:rPr>
          <w:rFonts w:ascii="Calibri Light" w:eastAsia="Calibri Light" w:hAnsi="Calibri Light"/>
          <w:color w:val="000000"/>
          <w:spacing w:val="-3"/>
          <w:sz w:val="23"/>
          <w:lang w:val="it-IT"/>
        </w:rPr>
        <w:t>divieto di cessione del contratto o dell’azienda;</w:t>
      </w:r>
    </w:p>
    <w:p w14:paraId="1590D9A6" w14:textId="77777777" w:rsidR="0008141D" w:rsidRDefault="00CB1987">
      <w:pPr>
        <w:numPr>
          <w:ilvl w:val="0"/>
          <w:numId w:val="3"/>
        </w:numPr>
        <w:tabs>
          <w:tab w:val="clear" w:pos="360"/>
          <w:tab w:val="decimal" w:pos="720"/>
        </w:tabs>
        <w:spacing w:before="209" w:line="312" w:lineRule="exact"/>
        <w:ind w:hanging="360"/>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Le spese relative </w:t>
      </w:r>
      <w:r>
        <w:rPr>
          <w:rFonts w:ascii="Calibri Light" w:eastAsia="Calibri Light" w:hAnsi="Calibri Light"/>
          <w:color w:val="000000"/>
          <w:sz w:val="23"/>
          <w:lang w:val="it-IT"/>
        </w:rPr>
        <w:t>alla registrazione del contratto saranno poste a carico delle parti in ragione del 50%, mentre l’imposta di bollo sarà a totale carico del conduttore;</w:t>
      </w:r>
    </w:p>
    <w:p w14:paraId="70FA7597" w14:textId="77777777" w:rsidR="0008141D" w:rsidRDefault="00CB1987">
      <w:pPr>
        <w:numPr>
          <w:ilvl w:val="0"/>
          <w:numId w:val="3"/>
        </w:numPr>
        <w:tabs>
          <w:tab w:val="clear" w:pos="360"/>
          <w:tab w:val="decimal" w:pos="720"/>
        </w:tabs>
        <w:spacing w:before="215" w:line="308" w:lineRule="exact"/>
        <w:ind w:hanging="360"/>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canone da corrispondere sarà aggiornato annualmente in relazione al 100% delle variazioni ISTAT dell’i</w:t>
      </w:r>
      <w:r>
        <w:rPr>
          <w:rFonts w:ascii="Calibri Light" w:eastAsia="Calibri Light" w:hAnsi="Calibri Light"/>
          <w:color w:val="000000"/>
          <w:sz w:val="23"/>
          <w:lang w:val="it-IT"/>
        </w:rPr>
        <w:t>ndice dei prezzi al consumo per le famiglie di operai e impiegati.</w:t>
      </w:r>
    </w:p>
    <w:p w14:paraId="537E1C36" w14:textId="77777777" w:rsidR="0008141D" w:rsidRDefault="00CB1987">
      <w:pPr>
        <w:numPr>
          <w:ilvl w:val="0"/>
          <w:numId w:val="6"/>
        </w:numPr>
        <w:tabs>
          <w:tab w:val="clear" w:pos="360"/>
          <w:tab w:val="decimal" w:pos="720"/>
        </w:tabs>
        <w:spacing w:before="797" w:line="220" w:lineRule="exact"/>
        <w:ind w:hanging="360"/>
        <w:jc w:val="both"/>
        <w:textAlignment w:val="baseline"/>
        <w:rPr>
          <w:rFonts w:ascii="Calibri Light" w:eastAsia="Calibri Light" w:hAnsi="Calibri Light"/>
          <w:color w:val="000000"/>
          <w:spacing w:val="-3"/>
          <w:sz w:val="23"/>
          <w:u w:val="single"/>
          <w:lang w:val="it-IT"/>
        </w:rPr>
      </w:pPr>
      <w:r>
        <w:rPr>
          <w:rFonts w:ascii="Calibri Light" w:eastAsia="Calibri Light" w:hAnsi="Calibri Light"/>
          <w:color w:val="000000"/>
          <w:spacing w:val="-3"/>
          <w:sz w:val="23"/>
          <w:u w:val="single"/>
          <w:lang w:val="it-IT"/>
        </w:rPr>
        <w:t xml:space="preserve">PUBBLICAZIONE - RICHIESTA DOCUMENTAZIONE E TERMINI </w:t>
      </w:r>
    </w:p>
    <w:p w14:paraId="280D3549" w14:textId="634AEB89" w:rsidR="0008141D" w:rsidRDefault="00CB1987">
      <w:pPr>
        <w:spacing w:before="207" w:line="310"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Il presente bando, ed i moduli per la formulazione delle offerte sono pubblicati sul sito internet della società: </w:t>
      </w:r>
      <w:r>
        <w:t xml:space="preserve">www. Centroitticocampano.com </w:t>
      </w:r>
      <w:r>
        <w:rPr>
          <w:rFonts w:ascii="Calibri Light" w:eastAsia="Calibri Light" w:hAnsi="Calibri Light"/>
          <w:color w:val="000000"/>
          <w:spacing w:val="-4"/>
          <w:sz w:val="23"/>
          <w:lang w:val="it-IT"/>
        </w:rPr>
        <w:t>e sul sito istituzionale del comune di Bacoli:</w:t>
      </w:r>
      <w:r>
        <w:t xml:space="preserve"> </w:t>
      </w:r>
      <w:r>
        <w:rPr>
          <w:rFonts w:ascii="Calibri Light" w:eastAsia="Calibri Light" w:hAnsi="Calibri Light"/>
          <w:color w:val="000000"/>
          <w:spacing w:val="-4"/>
          <w:sz w:val="23"/>
          <w:lang w:val="it-IT"/>
        </w:rPr>
        <w:t>https://www.comune.bacoli.na.it</w:t>
      </w:r>
      <w:r>
        <w:rPr>
          <w:rFonts w:ascii="Calibri" w:eastAsia="Calibri" w:hAnsi="Calibri"/>
          <w:color w:val="000000"/>
          <w:spacing w:val="-4"/>
          <w:lang w:val="it-IT"/>
        </w:rPr>
        <w:t>.</w:t>
      </w:r>
    </w:p>
    <w:p w14:paraId="1DC1FA0D" w14:textId="77777777" w:rsidR="0008141D" w:rsidRDefault="00CB1987">
      <w:pPr>
        <w:spacing w:before="196"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È fatto obbligo ai partecipanti, </w:t>
      </w:r>
      <w:r>
        <w:rPr>
          <w:rFonts w:ascii="Calibri Light" w:eastAsia="Calibri Light" w:hAnsi="Calibri Light"/>
          <w:color w:val="000000"/>
          <w:sz w:val="23"/>
          <w:u w:val="single"/>
          <w:lang w:val="it-IT"/>
        </w:rPr>
        <w:t>a pena di esclusione,</w:t>
      </w:r>
      <w:r>
        <w:rPr>
          <w:rFonts w:ascii="Calibri Light" w:eastAsia="Calibri Light" w:hAnsi="Calibri Light"/>
          <w:color w:val="000000"/>
          <w:sz w:val="23"/>
          <w:lang w:val="it-IT"/>
        </w:rPr>
        <w:t xml:space="preserve"> di effettuare il sopralluogo dei pontili oggetto dell’affidamento, previa comunicazione agli</w:t>
      </w:r>
      <w:r>
        <w:rPr>
          <w:rFonts w:ascii="Calibri Light" w:eastAsia="Calibri Light" w:hAnsi="Calibri Light"/>
          <w:color w:val="000000"/>
          <w:sz w:val="23"/>
          <w:lang w:val="it-IT"/>
        </w:rPr>
        <w:t xml:space="preserve"> uffici del Centro Ittico Campano spa, dal lunedì al venerdì dalle h 9,00 alle h 12.00 .</w:t>
      </w:r>
    </w:p>
    <w:p w14:paraId="35A297F8" w14:textId="77777777" w:rsidR="0008141D" w:rsidRDefault="00CB1987">
      <w:pPr>
        <w:numPr>
          <w:ilvl w:val="0"/>
          <w:numId w:val="6"/>
        </w:numPr>
        <w:tabs>
          <w:tab w:val="clear" w:pos="360"/>
          <w:tab w:val="decimal" w:pos="720"/>
        </w:tabs>
        <w:spacing w:before="799" w:line="220" w:lineRule="exact"/>
        <w:ind w:hanging="360"/>
        <w:textAlignment w:val="baseline"/>
        <w:rPr>
          <w:rFonts w:ascii="Calibri Light" w:eastAsia="Calibri Light" w:hAnsi="Calibri Light"/>
          <w:color w:val="000000"/>
          <w:spacing w:val="-3"/>
          <w:sz w:val="23"/>
          <w:u w:val="single"/>
          <w:lang w:val="it-IT"/>
        </w:rPr>
      </w:pPr>
      <w:r>
        <w:rPr>
          <w:rFonts w:ascii="Calibri Light" w:eastAsia="Calibri Light" w:hAnsi="Calibri Light"/>
          <w:color w:val="000000"/>
          <w:spacing w:val="-3"/>
          <w:sz w:val="23"/>
          <w:u w:val="single"/>
          <w:lang w:val="it-IT"/>
        </w:rPr>
        <w:t xml:space="preserve">TERMINE RICEVIMENTO OFFERTE </w:t>
      </w:r>
    </w:p>
    <w:p w14:paraId="39ACD75E" w14:textId="73F8D4F8" w:rsidR="0008141D" w:rsidRDefault="00CB1987">
      <w:pPr>
        <w:spacing w:before="208" w:line="310"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Le offerte dovranno pervenire a pena di esclusione, in plico chiuso, sigillato e controfirmato su ogni lembo di chiusura, al </w:t>
      </w:r>
      <w:r w:rsidRPr="00C10540">
        <w:rPr>
          <w:rFonts w:ascii="Calibri Light" w:eastAsia="Calibri Light" w:hAnsi="Calibri Light"/>
          <w:color w:val="000000"/>
          <w:spacing w:val="-4"/>
          <w:sz w:val="23"/>
          <w:lang w:val="it-IT"/>
        </w:rPr>
        <w:t>CIC SpA</w:t>
      </w:r>
      <w:r w:rsidRPr="00C10540">
        <w:rPr>
          <w:rFonts w:ascii="Calibri Light" w:eastAsia="Calibri Light" w:hAnsi="Calibri Light"/>
          <w:color w:val="000000"/>
          <w:spacing w:val="-4"/>
          <w:sz w:val="23"/>
          <w:lang w:val="it-IT"/>
        </w:rPr>
        <w:t>, Piazza Rossini, Bacoli (NA), e recare all’esterno del plico la seguente dicitura “OFFERTA PER L’AFFIDAMENTO IN LOCAZIONE  DEI PONTILI DEL LAGO MISENO  - NON APRIRE”.</w:t>
      </w:r>
    </w:p>
    <w:p w14:paraId="36CEF58F" w14:textId="25958415" w:rsidR="0008141D" w:rsidRDefault="00CB1987">
      <w:pPr>
        <w:spacing w:before="199"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lastRenderedPageBreak/>
        <w:t xml:space="preserve">Le offerte dovranno pervenire esclusivamente con raccomandata A/R entro </w:t>
      </w:r>
      <w:r>
        <w:rPr>
          <w:rFonts w:ascii="Calibri Light" w:eastAsia="Calibri Light" w:hAnsi="Calibri Light"/>
          <w:b/>
          <w:color w:val="000000"/>
          <w:sz w:val="23"/>
          <w:u w:val="single"/>
          <w:lang w:val="it-IT"/>
        </w:rPr>
        <w:t>le ore 13,00 del</w:t>
      </w:r>
      <w:r>
        <w:rPr>
          <w:rFonts w:ascii="Calibri Light" w:eastAsia="Calibri Light" w:hAnsi="Calibri Light"/>
          <w:b/>
          <w:color w:val="000000"/>
          <w:sz w:val="23"/>
          <w:u w:val="single"/>
          <w:lang w:val="it-IT"/>
        </w:rPr>
        <w:t xml:space="preserve"> giorno 3 </w:t>
      </w:r>
      <w:r w:rsidR="00C10540">
        <w:rPr>
          <w:rFonts w:ascii="Calibri Light" w:eastAsia="Calibri Light" w:hAnsi="Calibri Light"/>
          <w:b/>
          <w:color w:val="000000"/>
          <w:sz w:val="23"/>
          <w:u w:val="single"/>
          <w:lang w:val="it-IT"/>
        </w:rPr>
        <w:t>luglio</w:t>
      </w:r>
      <w:r>
        <w:rPr>
          <w:rFonts w:ascii="Calibri Light" w:eastAsia="Calibri Light" w:hAnsi="Calibri Light"/>
          <w:b/>
          <w:color w:val="000000"/>
          <w:sz w:val="23"/>
          <w:u w:val="single"/>
          <w:lang w:val="it-IT"/>
        </w:rPr>
        <w:t xml:space="preserve"> 2023,</w:t>
      </w:r>
      <w:r>
        <w:rPr>
          <w:rFonts w:ascii="Calibri Light" w:eastAsia="Calibri Light" w:hAnsi="Calibri Light"/>
          <w:color w:val="000000"/>
          <w:sz w:val="23"/>
          <w:lang w:val="it-IT"/>
        </w:rPr>
        <w:t xml:space="preserve"> oppure con consegna a mano al protocollo della Centro Ittico Campano spa. In caso di raccomandata A/R farà fede la data e l’ora di consegna certificate sulla raccomandata dal servizio postale.</w:t>
      </w:r>
    </w:p>
    <w:p w14:paraId="3CAF4292" w14:textId="77777777" w:rsidR="0008141D" w:rsidRDefault="00CB1987">
      <w:pPr>
        <w:spacing w:before="207" w:line="307"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recapito del plico rimane a esclusivo</w:t>
      </w:r>
      <w:r>
        <w:rPr>
          <w:rFonts w:ascii="Calibri Light" w:eastAsia="Calibri Light" w:hAnsi="Calibri Light"/>
          <w:color w:val="000000"/>
          <w:sz w:val="23"/>
          <w:lang w:val="it-IT"/>
        </w:rPr>
        <w:t xml:space="preserve"> rischio del mittente ove per qualsiasi motivo lo stesso non giunga a destinazione entro il termine ultimo precitato. Il plico dovrà recare oltre all’oggetto della gara, il nominativo, indirizzo e recapito telefonico del mittente. Le offerte devono essere </w:t>
      </w:r>
      <w:r>
        <w:rPr>
          <w:rFonts w:ascii="Calibri Light" w:eastAsia="Calibri Light" w:hAnsi="Calibri Light"/>
          <w:color w:val="000000"/>
          <w:sz w:val="23"/>
          <w:lang w:val="it-IT"/>
        </w:rPr>
        <w:t>redatte in lingua italiana.</w:t>
      </w:r>
    </w:p>
    <w:p w14:paraId="2A99A9CA" w14:textId="77777777" w:rsidR="0008141D" w:rsidRDefault="00CB1987">
      <w:pPr>
        <w:numPr>
          <w:ilvl w:val="0"/>
          <w:numId w:val="6"/>
        </w:numPr>
        <w:tabs>
          <w:tab w:val="clear" w:pos="360"/>
          <w:tab w:val="decimal" w:pos="720"/>
        </w:tabs>
        <w:spacing w:before="784" w:line="214" w:lineRule="exact"/>
        <w:ind w:hanging="360"/>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SOGGETTI AUTORIZZATI A PRESENZIARE ALL’APERTURA DELLE PROPOSTE – DATA E LUOGO DI APERTURA</w:t>
      </w:r>
    </w:p>
    <w:p w14:paraId="6413808C" w14:textId="77777777" w:rsidR="0008141D" w:rsidRDefault="00CB1987">
      <w:pPr>
        <w:spacing w:before="96" w:line="220" w:lineRule="exact"/>
        <w:ind w:left="720"/>
        <w:textAlignment w:val="baseline"/>
        <w:rPr>
          <w:rFonts w:ascii="Calibri Light" w:eastAsia="Calibri Light" w:hAnsi="Calibri Light"/>
          <w:color w:val="000000"/>
          <w:spacing w:val="-6"/>
          <w:sz w:val="23"/>
          <w:u w:val="single"/>
          <w:lang w:val="it-IT"/>
        </w:rPr>
      </w:pPr>
      <w:r>
        <w:rPr>
          <w:rFonts w:ascii="Calibri Light" w:eastAsia="Calibri Light" w:hAnsi="Calibri Light"/>
          <w:color w:val="000000"/>
          <w:spacing w:val="-6"/>
          <w:sz w:val="23"/>
          <w:u w:val="single"/>
          <w:lang w:val="it-IT"/>
        </w:rPr>
        <w:t>DELLE OFFERTE</w:t>
      </w:r>
    </w:p>
    <w:p w14:paraId="5B3776B7" w14:textId="77777777" w:rsidR="0008141D" w:rsidRDefault="00CB1987">
      <w:pPr>
        <w:spacing w:before="207"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La procedura selettiva è svolta dal Responsabile del procedimento Dr. Claudio D’Andrea e resa nota tramite pubblicazione sul</w:t>
      </w:r>
      <w:r>
        <w:rPr>
          <w:rFonts w:ascii="Calibri Light" w:eastAsia="Calibri Light" w:hAnsi="Calibri Light"/>
          <w:color w:val="000000"/>
          <w:sz w:val="23"/>
          <w:lang w:val="it-IT"/>
        </w:rPr>
        <w:t xml:space="preserve"> sito internet della società</w:t>
      </w:r>
      <w:r>
        <w:rPr>
          <w:rFonts w:ascii="Calibri Light" w:eastAsia="Calibri Light" w:hAnsi="Calibri Light"/>
          <w:color w:val="0000FF"/>
          <w:sz w:val="23"/>
          <w:u w:val="single"/>
          <w:lang w:val="it-IT"/>
        </w:rPr>
        <w:t xml:space="preserve"> </w:t>
      </w:r>
      <w:r>
        <w:rPr>
          <w:rFonts w:ascii="Calibri Light" w:eastAsia="Calibri Light" w:hAnsi="Calibri Light"/>
          <w:color w:val="000000"/>
          <w:sz w:val="23"/>
          <w:lang w:val="it-IT"/>
        </w:rPr>
        <w:t>e sul sito istituzionale del comune di Bacoli</w:t>
      </w:r>
    </w:p>
    <w:p w14:paraId="79D22DFB" w14:textId="77777777" w:rsidR="0008141D" w:rsidRDefault="0008141D"/>
    <w:p w14:paraId="0F3AFEC8" w14:textId="77777777" w:rsidR="0008141D" w:rsidRDefault="0008141D"/>
    <w:p w14:paraId="654CF73A" w14:textId="77777777" w:rsidR="0008141D" w:rsidRDefault="00CB1987">
      <w:pPr>
        <w:spacing w:before="26" w:line="214" w:lineRule="exact"/>
        <w:textAlignment w:val="baseline"/>
        <w:rPr>
          <w:rFonts w:ascii="Calibri Light" w:eastAsia="Calibri Light" w:hAnsi="Calibri Light"/>
          <w:color w:val="000000"/>
          <w:u w:val="single"/>
          <w:lang w:val="it-IT"/>
        </w:rPr>
      </w:pPr>
      <w:r>
        <w:rPr>
          <w:rFonts w:ascii="Calibri Light" w:eastAsia="Calibri Light" w:hAnsi="Calibri Light"/>
          <w:color w:val="000000"/>
          <w:u w:val="single"/>
          <w:lang w:val="it-IT"/>
        </w:rPr>
        <w:t>MODALITA’ DI PRESENTAZIONE DELL’OFFERTA</w:t>
      </w:r>
    </w:p>
    <w:p w14:paraId="54B54B3A" w14:textId="77777777" w:rsidR="0008141D" w:rsidRDefault="00CB1987">
      <w:pPr>
        <w:spacing w:before="292" w:line="248" w:lineRule="exact"/>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 xml:space="preserve">Il plico deve contenere </w:t>
      </w:r>
      <w:r>
        <w:rPr>
          <w:rFonts w:ascii="Calibri Light" w:eastAsia="Calibri Light" w:hAnsi="Calibri Light"/>
          <w:b/>
          <w:color w:val="000000"/>
          <w:spacing w:val="-3"/>
          <w:sz w:val="23"/>
          <w:u w:val="single"/>
          <w:lang w:val="it-IT"/>
        </w:rPr>
        <w:t>in maniera distinta due buste A e B</w:t>
      </w:r>
      <w:r>
        <w:rPr>
          <w:rFonts w:ascii="Calibri Light" w:eastAsia="Calibri Light" w:hAnsi="Calibri Light"/>
          <w:color w:val="000000"/>
          <w:spacing w:val="-3"/>
          <w:u w:val="single"/>
          <w:lang w:val="it-IT"/>
        </w:rPr>
        <w:t>,</w:t>
      </w:r>
      <w:r>
        <w:rPr>
          <w:rFonts w:ascii="Calibri Light" w:eastAsia="Calibri Light" w:hAnsi="Calibri Light"/>
          <w:color w:val="000000"/>
          <w:spacing w:val="-3"/>
          <w:sz w:val="23"/>
          <w:lang w:val="it-IT"/>
        </w:rPr>
        <w:t xml:space="preserve"> a tassativa pena di esclusione;</w:t>
      </w:r>
    </w:p>
    <w:p w14:paraId="4A13E422" w14:textId="77777777" w:rsidR="0008141D" w:rsidRDefault="00CB1987">
      <w:pPr>
        <w:spacing w:before="180" w:line="310"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A. UNA BUSTA identificata con la lettera “A“ </w:t>
      </w:r>
      <w:r>
        <w:rPr>
          <w:rFonts w:ascii="Calibri Light" w:eastAsia="Calibri Light" w:hAnsi="Calibri Light"/>
          <w:color w:val="000000"/>
          <w:sz w:val="23"/>
          <w:lang w:val="it-IT"/>
        </w:rPr>
        <w:t>recante la dicitura "DOCUMENTAZIONE AMMINISTRATIVA", debitamente sigillata e controfirmata sui lembi di chiusura dal legale rappresentante dell'impresa offerente, contenente:</w:t>
      </w:r>
    </w:p>
    <w:p w14:paraId="7823D40D" w14:textId="77777777" w:rsidR="0008141D" w:rsidRDefault="00CB1987">
      <w:pPr>
        <w:numPr>
          <w:ilvl w:val="0"/>
          <w:numId w:val="7"/>
        </w:numPr>
        <w:tabs>
          <w:tab w:val="clear" w:pos="432"/>
          <w:tab w:val="decimal" w:pos="792"/>
        </w:tabs>
        <w:spacing w:before="209" w:line="310"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L’istanza di partecipazione redatta, pena l’esclusione, conformemente al MODELLO </w:t>
      </w:r>
      <w:r>
        <w:rPr>
          <w:rFonts w:ascii="Calibri Light" w:eastAsia="Calibri Light" w:hAnsi="Calibri Light"/>
          <w:color w:val="000000"/>
          <w:sz w:val="23"/>
          <w:lang w:val="it-IT"/>
        </w:rPr>
        <w:t>A (allegato al presente bando), sottoscritta dal legale rappresentante dell'impresa con allegata una fotocopia del documento di riconoscimento in corso di validità del firmatario, redatto ai sensi del DPR 445/200 con assunzione di responsabilità in caso di</w:t>
      </w:r>
      <w:r>
        <w:rPr>
          <w:rFonts w:ascii="Calibri Light" w:eastAsia="Calibri Light" w:hAnsi="Calibri Light"/>
          <w:color w:val="000000"/>
          <w:sz w:val="23"/>
          <w:lang w:val="it-IT"/>
        </w:rPr>
        <w:t xml:space="preserve"> dichiarazioni mendaci;</w:t>
      </w:r>
    </w:p>
    <w:p w14:paraId="118ADF8D" w14:textId="77777777" w:rsidR="0008141D" w:rsidRDefault="00CB1987">
      <w:pPr>
        <w:numPr>
          <w:ilvl w:val="0"/>
          <w:numId w:val="7"/>
        </w:numPr>
        <w:tabs>
          <w:tab w:val="clear" w:pos="432"/>
          <w:tab w:val="decimal" w:pos="792"/>
        </w:tabs>
        <w:spacing w:before="206" w:line="310"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certificato di vigenza o visura comprovante l’iscrizione nel Registro delle Imprese presso la competente CCIAA;</w:t>
      </w:r>
    </w:p>
    <w:p w14:paraId="17AEDC32" w14:textId="77777777" w:rsidR="0008141D" w:rsidRDefault="00CB1987">
      <w:pPr>
        <w:numPr>
          <w:ilvl w:val="0"/>
          <w:numId w:val="7"/>
        </w:numPr>
        <w:tabs>
          <w:tab w:val="clear" w:pos="432"/>
          <w:tab w:val="decimal" w:pos="792"/>
        </w:tabs>
        <w:spacing w:before="277" w:line="246" w:lineRule="exact"/>
        <w:ind w:left="792" w:hanging="432"/>
        <w:jc w:val="both"/>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certificato di attribuzione della partita IVA recante il codice di attività;</w:t>
      </w:r>
    </w:p>
    <w:p w14:paraId="2A4237F1" w14:textId="77777777" w:rsidR="0008141D" w:rsidRDefault="00CB1987">
      <w:pPr>
        <w:numPr>
          <w:ilvl w:val="0"/>
          <w:numId w:val="7"/>
        </w:numPr>
        <w:tabs>
          <w:tab w:val="clear" w:pos="432"/>
          <w:tab w:val="decimal" w:pos="792"/>
        </w:tabs>
        <w:spacing w:before="277" w:line="246" w:lineRule="exact"/>
        <w:ind w:left="792" w:hanging="432"/>
        <w:jc w:val="both"/>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Attestazione di sopralluogo;</w:t>
      </w:r>
    </w:p>
    <w:p w14:paraId="4968E0DB" w14:textId="77777777" w:rsidR="0008141D" w:rsidRDefault="00CB1987">
      <w:pPr>
        <w:numPr>
          <w:ilvl w:val="0"/>
          <w:numId w:val="7"/>
        </w:numPr>
        <w:tabs>
          <w:tab w:val="clear" w:pos="432"/>
          <w:tab w:val="decimal" w:pos="792"/>
        </w:tabs>
        <w:spacing w:before="207" w:line="310" w:lineRule="exact"/>
        <w:ind w:left="792" w:hanging="432"/>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Una relazione in formato libero contenente il </w:t>
      </w:r>
      <w:r>
        <w:rPr>
          <w:rFonts w:ascii="Calibri Light" w:eastAsia="Calibri Light" w:hAnsi="Calibri Light"/>
          <w:color w:val="000000"/>
          <w:spacing w:val="-4"/>
          <w:u w:val="single"/>
          <w:lang w:val="it-IT"/>
        </w:rPr>
        <w:t>progetto di impresa</w:t>
      </w:r>
      <w:r>
        <w:rPr>
          <w:rFonts w:ascii="Calibri Light" w:eastAsia="Calibri Light" w:hAnsi="Calibri Light"/>
          <w:color w:val="000000"/>
          <w:spacing w:val="-4"/>
          <w:sz w:val="23"/>
          <w:lang w:val="it-IT"/>
        </w:rPr>
        <w:t xml:space="preserve"> da desumersi dalla descrizione progettuale indicante la tipologia del prodotto/servizio offerto, il layout di come si presenterà l'esercizio commerciale, l’esperienza specifica del proponent</w:t>
      </w:r>
      <w:r>
        <w:rPr>
          <w:rFonts w:ascii="Calibri Light" w:eastAsia="Calibri Light" w:hAnsi="Calibri Light"/>
          <w:color w:val="000000"/>
          <w:spacing w:val="-4"/>
          <w:sz w:val="23"/>
          <w:lang w:val="it-IT"/>
        </w:rPr>
        <w:t>e nel settore.</w:t>
      </w:r>
    </w:p>
    <w:p w14:paraId="57871643" w14:textId="77777777" w:rsidR="0008141D" w:rsidRDefault="00CB1987">
      <w:pPr>
        <w:spacing w:before="190" w:line="310" w:lineRule="exact"/>
        <w:ind w:left="792" w:hanging="432"/>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B. UNA BUSTA identificata con la lettera “B” recante all’esterno la dicitura “OFFERTA ECONOMICA ”</w:t>
      </w:r>
      <w:r>
        <w:rPr>
          <w:rFonts w:ascii="Calibri Light" w:eastAsia="Calibri Light" w:hAnsi="Calibri Light"/>
          <w:color w:val="000000"/>
          <w:spacing w:val="-4"/>
          <w:sz w:val="23"/>
          <w:lang w:val="it-IT"/>
        </w:rPr>
        <w:t xml:space="preserve"> debitamente sigillata e controfirmata, contenente la dichiarazione relativa all’offerta economica redatta conformemente al MODELLO B (allegato al presente bando), nella quale sarà indicato il canone annuale offerto. Il prezzo dovrà indicarsi sia in letter</w:t>
      </w:r>
      <w:r>
        <w:rPr>
          <w:rFonts w:ascii="Calibri Light" w:eastAsia="Calibri Light" w:hAnsi="Calibri Light"/>
          <w:color w:val="000000"/>
          <w:spacing w:val="-4"/>
          <w:sz w:val="23"/>
          <w:lang w:val="it-IT"/>
        </w:rPr>
        <w:t xml:space="preserve">e che in cifre con l'avvertimento che, in caso di discordanza, sarà ritenuto valido il prezzo espresso in lettere. </w:t>
      </w:r>
    </w:p>
    <w:p w14:paraId="746DE6F9" w14:textId="77777777" w:rsidR="0008141D" w:rsidRPr="00C10540" w:rsidRDefault="00CB1987">
      <w:pPr>
        <w:spacing w:before="190" w:line="310" w:lineRule="exact"/>
        <w:ind w:left="792" w:hanging="432"/>
        <w:jc w:val="both"/>
        <w:textAlignment w:val="baseline"/>
        <w:rPr>
          <w:rFonts w:ascii="Calibri Light" w:eastAsia="Calibri Light" w:hAnsi="Calibri Light"/>
          <w:color w:val="000000"/>
          <w:spacing w:val="-4"/>
          <w:sz w:val="23"/>
          <w:u w:val="single"/>
          <w:lang w:val="it-IT"/>
        </w:rPr>
      </w:pPr>
      <w:r>
        <w:rPr>
          <w:rFonts w:ascii="Calibri Light" w:eastAsia="Calibri Light" w:hAnsi="Calibri Light"/>
          <w:color w:val="000000"/>
          <w:spacing w:val="-4"/>
          <w:sz w:val="23"/>
          <w:lang w:val="it-IT"/>
        </w:rPr>
        <w:tab/>
      </w:r>
      <w:r w:rsidRPr="00C10540">
        <w:rPr>
          <w:rFonts w:ascii="Calibri Light" w:eastAsia="Calibri Light" w:hAnsi="Calibri Light"/>
          <w:color w:val="000000"/>
          <w:spacing w:val="-4"/>
          <w:sz w:val="23"/>
          <w:u w:val="single"/>
          <w:lang w:val="it-IT"/>
        </w:rPr>
        <w:t>Il concorrente dovrà includere nella busta un modello B PER CIASCUN LOTTO per cui presenta offerta, precisando a quale pontile l’offerta si</w:t>
      </w:r>
      <w:r w:rsidRPr="00C10540">
        <w:rPr>
          <w:rFonts w:ascii="Calibri Light" w:eastAsia="Calibri Light" w:hAnsi="Calibri Light"/>
          <w:color w:val="000000"/>
          <w:spacing w:val="-4"/>
          <w:sz w:val="23"/>
          <w:u w:val="single"/>
          <w:lang w:val="it-IT"/>
        </w:rPr>
        <w:t xml:space="preserve"> riferisce</w:t>
      </w:r>
    </w:p>
    <w:p w14:paraId="3742C81B" w14:textId="77777777" w:rsidR="0008141D" w:rsidRDefault="00CB1987">
      <w:pPr>
        <w:spacing w:before="190" w:line="310" w:lineRule="exact"/>
        <w:ind w:left="792" w:hanging="84"/>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lastRenderedPageBreak/>
        <w:t>L'offerta dovrà essere sottoscritta, con firma leggibile, dal titolare dell’impresa individuale o dal rappresentante legale della società. Non saranno ammesse offerte in ribasso rispetto ai limiti d’importo minimo posto a base di gara, offerte i</w:t>
      </w:r>
      <w:r>
        <w:rPr>
          <w:rFonts w:ascii="Calibri Light" w:eastAsia="Calibri Light" w:hAnsi="Calibri Light"/>
          <w:color w:val="000000"/>
          <w:spacing w:val="-4"/>
          <w:sz w:val="23"/>
          <w:lang w:val="it-IT"/>
        </w:rPr>
        <w:t>ncomplete, parziali, condizionate o espresse in modo indeterminato.</w:t>
      </w:r>
    </w:p>
    <w:p w14:paraId="18039225" w14:textId="77777777" w:rsidR="0008141D" w:rsidRDefault="00CB1987">
      <w:pPr>
        <w:spacing w:before="796" w:line="230" w:lineRule="exact"/>
        <w:ind w:left="360"/>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13. </w:t>
      </w:r>
      <w:r>
        <w:rPr>
          <w:rFonts w:ascii="Calibri Light" w:eastAsia="Calibri Light" w:hAnsi="Calibri Light"/>
          <w:color w:val="000000"/>
          <w:u w:val="single"/>
          <w:lang w:val="it-IT"/>
        </w:rPr>
        <w:t>PERIODO DI VINCOLATIVITA’ DELL’OFFERTA</w:t>
      </w:r>
    </w:p>
    <w:p w14:paraId="5C0A6337" w14:textId="77777777" w:rsidR="0008141D" w:rsidRDefault="00CB1987">
      <w:pPr>
        <w:spacing w:before="213" w:after="1209" w:line="30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Le ditte partecipanti alla gara saranno vincolate all’offerta formulata per 180 giorni dal termine di scadenza delle offerte.</w:t>
      </w:r>
    </w:p>
    <w:p w14:paraId="158D23A7" w14:textId="77777777" w:rsidR="0008141D" w:rsidRDefault="00CB1987">
      <w:pPr>
        <w:spacing w:before="88" w:line="230" w:lineRule="exact"/>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 xml:space="preserve">14. </w:t>
      </w:r>
      <w:r>
        <w:rPr>
          <w:rFonts w:ascii="Calibri Light" w:eastAsia="Calibri Light" w:hAnsi="Calibri Light"/>
          <w:color w:val="000000"/>
          <w:spacing w:val="-4"/>
          <w:u w:val="single"/>
          <w:lang w:val="it-IT"/>
        </w:rPr>
        <w:t>CRITERI DI AGGI</w:t>
      </w:r>
      <w:r>
        <w:rPr>
          <w:rFonts w:ascii="Calibri Light" w:eastAsia="Calibri Light" w:hAnsi="Calibri Light"/>
          <w:color w:val="000000"/>
          <w:spacing w:val="-4"/>
          <w:u w:val="single"/>
          <w:lang w:val="it-IT"/>
        </w:rPr>
        <w:t>UDICAZIONE</w:t>
      </w:r>
    </w:p>
    <w:p w14:paraId="629D7C02" w14:textId="77777777" w:rsidR="0008141D" w:rsidRDefault="00CB1987">
      <w:pPr>
        <w:spacing w:line="289" w:lineRule="exact"/>
        <w:jc w:val="both"/>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 xml:space="preserve">Procedura aperta </w:t>
      </w:r>
      <w:r w:rsidRPr="005633DD">
        <w:rPr>
          <w:rFonts w:ascii="Calibri Light" w:eastAsia="Calibri Light" w:hAnsi="Calibri Light"/>
          <w:color w:val="000000"/>
          <w:spacing w:val="-5"/>
          <w:sz w:val="23"/>
          <w:lang w:val="it-IT"/>
        </w:rPr>
        <w:t>suddivisa in lotti ad offerte segrete, da aggiudicarsi a favore del concorrente che avrà presentato, per ciascun lotto</w:t>
      </w:r>
      <w:r>
        <w:rPr>
          <w:rFonts w:ascii="Calibri Light" w:eastAsia="Calibri Light" w:hAnsi="Calibri Light"/>
          <w:color w:val="000000"/>
          <w:spacing w:val="-5"/>
          <w:sz w:val="23"/>
          <w:lang w:val="it-IT"/>
        </w:rPr>
        <w:t>,  l’offerta</w:t>
      </w:r>
      <w:r>
        <w:rPr>
          <w:rFonts w:ascii="Calibri Light" w:eastAsia="Calibri Light" w:hAnsi="Calibri Light"/>
          <w:color w:val="000000"/>
          <w:spacing w:val="-5"/>
          <w:sz w:val="23"/>
          <w:lang w:val="it-IT"/>
        </w:rPr>
        <w:t xml:space="preserve"> al rialzo che risulti più vantaggiosa per la Centro Ittico Campano spa, sul canone minimo indicato al punto 3 che precede.</w:t>
      </w:r>
    </w:p>
    <w:p w14:paraId="4EAB375C" w14:textId="77777777" w:rsidR="0008141D" w:rsidRDefault="00CB1987">
      <w:pPr>
        <w:spacing w:before="275" w:line="248" w:lineRule="exact"/>
        <w:textAlignment w:val="baseline"/>
        <w:rPr>
          <w:rFonts w:ascii="Calibri Light" w:eastAsia="Calibri Light" w:hAnsi="Calibri Light"/>
          <w:b/>
          <w:color w:val="000000"/>
          <w:spacing w:val="2"/>
          <w:sz w:val="23"/>
          <w:u w:val="single"/>
          <w:lang w:val="it-IT"/>
        </w:rPr>
      </w:pPr>
      <w:r>
        <w:rPr>
          <w:rFonts w:ascii="Calibri Light" w:eastAsia="Calibri Light" w:hAnsi="Calibri Light"/>
          <w:b/>
          <w:color w:val="000000"/>
          <w:spacing w:val="2"/>
          <w:sz w:val="23"/>
          <w:u w:val="single"/>
          <w:lang w:val="it-IT"/>
        </w:rPr>
        <w:t>Non saranno accettate offerte in ribasso sull’importo minimo posto a base di gara</w:t>
      </w:r>
      <w:r>
        <w:rPr>
          <w:rFonts w:ascii="Calibri Light" w:eastAsia="Calibri Light" w:hAnsi="Calibri Light"/>
          <w:color w:val="000000"/>
          <w:spacing w:val="2"/>
          <w:sz w:val="23"/>
          <w:u w:val="single"/>
          <w:lang w:val="it-IT"/>
        </w:rPr>
        <w:t>.</w:t>
      </w:r>
    </w:p>
    <w:p w14:paraId="1977AE13" w14:textId="77777777" w:rsidR="0008141D" w:rsidRDefault="00CB1987">
      <w:pPr>
        <w:spacing w:before="770" w:line="232" w:lineRule="exact"/>
        <w:ind w:left="360"/>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15. AVVERTENZE.</w:t>
      </w:r>
    </w:p>
    <w:p w14:paraId="1F5DC6BA" w14:textId="77777777" w:rsidR="0008141D" w:rsidRDefault="00CB1987">
      <w:pPr>
        <w:numPr>
          <w:ilvl w:val="0"/>
          <w:numId w:val="7"/>
        </w:numPr>
        <w:tabs>
          <w:tab w:val="clear" w:pos="432"/>
          <w:tab w:val="decimal" w:pos="792"/>
        </w:tabs>
        <w:spacing w:before="274" w:line="260" w:lineRule="exact"/>
        <w:ind w:left="792" w:hanging="432"/>
        <w:textAlignment w:val="baseline"/>
        <w:rPr>
          <w:rFonts w:ascii="Calibri Light" w:eastAsia="Calibri Light" w:hAnsi="Calibri Light"/>
          <w:color w:val="000000"/>
          <w:spacing w:val="-1"/>
          <w:sz w:val="23"/>
          <w:u w:val="single"/>
          <w:lang w:val="it-IT"/>
        </w:rPr>
      </w:pPr>
      <w:r>
        <w:rPr>
          <w:rFonts w:ascii="Calibri Light" w:eastAsia="Calibri Light" w:hAnsi="Calibri Light"/>
          <w:color w:val="000000"/>
          <w:spacing w:val="-1"/>
          <w:sz w:val="23"/>
          <w:u w:val="single"/>
          <w:lang w:val="it-IT"/>
        </w:rPr>
        <w:t>Il valore del canone offerto è su</w:t>
      </w:r>
      <w:r>
        <w:rPr>
          <w:rFonts w:ascii="Calibri Light" w:eastAsia="Calibri Light" w:hAnsi="Calibri Light"/>
          <w:color w:val="000000"/>
          <w:spacing w:val="-1"/>
          <w:sz w:val="23"/>
          <w:u w:val="single"/>
          <w:lang w:val="it-IT"/>
        </w:rPr>
        <w:t xml:space="preserve"> base annuale. </w:t>
      </w:r>
    </w:p>
    <w:p w14:paraId="6B9D8D68" w14:textId="77777777" w:rsidR="0008141D" w:rsidRDefault="00CB1987">
      <w:pPr>
        <w:numPr>
          <w:ilvl w:val="0"/>
          <w:numId w:val="7"/>
        </w:numPr>
        <w:tabs>
          <w:tab w:val="clear" w:pos="432"/>
          <w:tab w:val="decimal" w:pos="792"/>
        </w:tabs>
        <w:spacing w:before="258" w:line="260" w:lineRule="exact"/>
        <w:ind w:left="792" w:hanging="432"/>
        <w:textAlignment w:val="baseline"/>
        <w:rPr>
          <w:rFonts w:ascii="Calibri Light" w:eastAsia="Calibri Light" w:hAnsi="Calibri Light"/>
          <w:color w:val="000000"/>
          <w:spacing w:val="-2"/>
          <w:sz w:val="23"/>
          <w:u w:val="single"/>
          <w:lang w:val="it-IT"/>
        </w:rPr>
      </w:pPr>
      <w:r>
        <w:rPr>
          <w:rFonts w:ascii="Calibri Light" w:eastAsia="Calibri Light" w:hAnsi="Calibri Light"/>
          <w:color w:val="000000"/>
          <w:spacing w:val="-2"/>
          <w:sz w:val="23"/>
          <w:u w:val="single"/>
          <w:lang w:val="it-IT"/>
        </w:rPr>
        <w:t xml:space="preserve">Il canone da riportare in offerta è ESCLUSO dell’IVA di legge. </w:t>
      </w:r>
    </w:p>
    <w:p w14:paraId="1646C5B2" w14:textId="77777777" w:rsidR="0008141D" w:rsidRDefault="00CB1987">
      <w:pPr>
        <w:numPr>
          <w:ilvl w:val="0"/>
          <w:numId w:val="7"/>
        </w:numPr>
        <w:tabs>
          <w:tab w:val="clear" w:pos="432"/>
          <w:tab w:val="decimal" w:pos="792"/>
        </w:tabs>
        <w:spacing w:before="215" w:line="308" w:lineRule="exact"/>
        <w:ind w:left="792" w:hanging="432"/>
        <w:jc w:val="both"/>
        <w:textAlignment w:val="baseline"/>
        <w:rPr>
          <w:rFonts w:ascii="Calibri Light" w:eastAsia="Calibri Light" w:hAnsi="Calibri Light"/>
          <w:color w:val="000000"/>
          <w:sz w:val="23"/>
          <w:u w:val="single"/>
          <w:lang w:val="it-IT"/>
        </w:rPr>
      </w:pPr>
      <w:r>
        <w:rPr>
          <w:rFonts w:ascii="Calibri Light" w:eastAsia="Calibri Light" w:hAnsi="Calibri Light"/>
          <w:color w:val="000000"/>
          <w:sz w:val="23"/>
          <w:u w:val="single"/>
          <w:lang w:val="it-IT"/>
        </w:rPr>
        <w:t xml:space="preserve">Il valore del canone offerto non comprende le spese di energia elettrica, idriche, di manutenzione ed </w:t>
      </w:r>
      <w:r w:rsidRPr="005633DD">
        <w:rPr>
          <w:rFonts w:ascii="Calibri Light" w:eastAsia="Calibri Light" w:hAnsi="Calibri Light"/>
          <w:color w:val="000000"/>
          <w:sz w:val="23"/>
          <w:u w:val="single"/>
          <w:lang w:val="it-IT"/>
        </w:rPr>
        <w:t xml:space="preserve">eventuale adeguamento, manutenzione o allestimento dei pontili del </w:t>
      </w:r>
      <w:r w:rsidRPr="005633DD">
        <w:rPr>
          <w:rFonts w:ascii="Calibri Light" w:eastAsia="Calibri Light" w:hAnsi="Calibri Light"/>
          <w:color w:val="000000"/>
          <w:sz w:val="23"/>
          <w:u w:val="single"/>
          <w:lang w:val="it-IT"/>
        </w:rPr>
        <w:t>presente bando</w:t>
      </w:r>
      <w:r>
        <w:rPr>
          <w:rFonts w:ascii="Calibri Light" w:eastAsia="Calibri Light" w:hAnsi="Calibri Light"/>
          <w:color w:val="000000"/>
          <w:sz w:val="23"/>
          <w:u w:val="single"/>
          <w:lang w:val="it-IT"/>
        </w:rPr>
        <w:t xml:space="preserve"> </w:t>
      </w:r>
    </w:p>
    <w:p w14:paraId="341AFB55" w14:textId="77777777" w:rsidR="0008141D" w:rsidRDefault="00CB1987">
      <w:pPr>
        <w:numPr>
          <w:ilvl w:val="0"/>
          <w:numId w:val="7"/>
        </w:numPr>
        <w:tabs>
          <w:tab w:val="clear" w:pos="432"/>
          <w:tab w:val="decimal" w:pos="792"/>
        </w:tabs>
        <w:spacing w:before="218" w:line="308" w:lineRule="exact"/>
        <w:ind w:left="792" w:hanging="432"/>
        <w:jc w:val="both"/>
        <w:textAlignment w:val="baseline"/>
        <w:rPr>
          <w:rFonts w:ascii="Calibri Light" w:eastAsia="Calibri Light" w:hAnsi="Calibri Light"/>
          <w:color w:val="000000"/>
          <w:sz w:val="23"/>
          <w:u w:val="single"/>
          <w:lang w:val="it-IT"/>
        </w:rPr>
      </w:pPr>
      <w:r>
        <w:rPr>
          <w:rFonts w:ascii="Calibri Light" w:eastAsia="Calibri Light" w:hAnsi="Calibri Light"/>
          <w:color w:val="000000"/>
          <w:sz w:val="23"/>
          <w:u w:val="single"/>
          <w:lang w:val="it-IT"/>
        </w:rPr>
        <w:t xml:space="preserve">L’AMMINISTRAZIONE SI RISERVA IN OGNI CASO DI NON PROCEDERE ALL’APERTURA DELLE BUSTE PER FATTI  SOPPRAVENUTI. Gli offerenti non potranno in tal caso avanzare richieste per i costi sostenuti per la  partecipazione. </w:t>
      </w:r>
    </w:p>
    <w:p w14:paraId="0A28B22A" w14:textId="77777777" w:rsidR="0008141D" w:rsidRDefault="00CB1987">
      <w:pPr>
        <w:spacing w:before="774" w:line="248" w:lineRule="exact"/>
        <w:ind w:left="360"/>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 xml:space="preserve">16. </w:t>
      </w:r>
      <w:r>
        <w:rPr>
          <w:rFonts w:ascii="Calibri Light" w:eastAsia="Calibri Light" w:hAnsi="Calibri Light"/>
          <w:color w:val="000000"/>
          <w:spacing w:val="-3"/>
          <w:sz w:val="23"/>
          <w:u w:val="single"/>
          <w:lang w:val="it-IT"/>
        </w:rPr>
        <w:t>PROCEDURA DI ESAME DEL</w:t>
      </w:r>
      <w:r>
        <w:rPr>
          <w:rFonts w:ascii="Calibri Light" w:eastAsia="Calibri Light" w:hAnsi="Calibri Light"/>
          <w:color w:val="000000"/>
          <w:spacing w:val="-3"/>
          <w:sz w:val="23"/>
          <w:u w:val="single"/>
          <w:lang w:val="it-IT"/>
        </w:rPr>
        <w:t xml:space="preserve">LE OFFERTE </w:t>
      </w:r>
    </w:p>
    <w:p w14:paraId="5647B745" w14:textId="77777777" w:rsidR="0008141D" w:rsidRDefault="00CB1987">
      <w:pPr>
        <w:spacing w:before="266" w:line="234" w:lineRule="exact"/>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Nel giorno di convocazione il RUP procede in seduta pubblica:</w:t>
      </w:r>
    </w:p>
    <w:p w14:paraId="184EACE2" w14:textId="77777777" w:rsidR="0008141D" w:rsidRDefault="00CB1987">
      <w:pPr>
        <w:numPr>
          <w:ilvl w:val="0"/>
          <w:numId w:val="7"/>
        </w:numPr>
        <w:tabs>
          <w:tab w:val="clear" w:pos="432"/>
          <w:tab w:val="decimal" w:pos="792"/>
        </w:tabs>
        <w:spacing w:before="273" w:line="246" w:lineRule="exact"/>
        <w:ind w:left="792" w:hanging="432"/>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all'apertura dei plichi ed alla verifica della regolare presentazione delle buste in essi contenute;</w:t>
      </w:r>
    </w:p>
    <w:p w14:paraId="1D4B1346" w14:textId="77777777" w:rsidR="0008141D" w:rsidRDefault="00CB1987">
      <w:pPr>
        <w:numPr>
          <w:ilvl w:val="0"/>
          <w:numId w:val="7"/>
        </w:numPr>
        <w:tabs>
          <w:tab w:val="clear" w:pos="432"/>
          <w:tab w:val="decimal" w:pos="792"/>
        </w:tabs>
        <w:spacing w:before="206"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all’esame della documentazione amministrativa al fine di constatarne la </w:t>
      </w:r>
      <w:r>
        <w:rPr>
          <w:rFonts w:ascii="Calibri Light" w:eastAsia="Calibri Light" w:hAnsi="Calibri Light"/>
          <w:color w:val="000000"/>
          <w:sz w:val="23"/>
          <w:lang w:val="it-IT"/>
        </w:rPr>
        <w:t>conformità a quanto richiesto dal presente bando e dai suoi allegati.</w:t>
      </w:r>
    </w:p>
    <w:p w14:paraId="642F2E9B" w14:textId="77777777" w:rsidR="0008141D" w:rsidRDefault="00CB1987">
      <w:pPr>
        <w:spacing w:before="197" w:line="31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Durante le operazioni di apertura dei plichi, saranno ammessi i soggetti che esibiranno un documento idoneo a comprovare la loro legittimazione ad agire in nome e per conto delle imprese</w:t>
      </w:r>
      <w:r>
        <w:rPr>
          <w:rFonts w:ascii="Calibri Light" w:eastAsia="Calibri Light" w:hAnsi="Calibri Light"/>
          <w:color w:val="000000"/>
          <w:sz w:val="23"/>
          <w:lang w:val="it-IT"/>
        </w:rPr>
        <w:t xml:space="preserve"> partecipanti alla gara.</w:t>
      </w:r>
    </w:p>
    <w:p w14:paraId="011BE9C6" w14:textId="77777777" w:rsidR="0008141D" w:rsidRDefault="00CB1987">
      <w:pPr>
        <w:spacing w:before="192" w:line="31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lastRenderedPageBreak/>
        <w:t>Concluse le predette verifiche, si procede ad aprire i plichi contenenti le offerte economiche delle sole imprese ammesse che abbiano presentato documentazione amministrativa richiesta.</w:t>
      </w:r>
    </w:p>
    <w:p w14:paraId="26E3EEE7" w14:textId="77777777" w:rsidR="0008141D" w:rsidRDefault="00CB1987">
      <w:pPr>
        <w:spacing w:before="203" w:line="308"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E’ tassativamente esclusa qualsiasi possibili</w:t>
      </w:r>
      <w:r>
        <w:rPr>
          <w:rFonts w:ascii="Calibri Light" w:eastAsia="Calibri Light" w:hAnsi="Calibri Light"/>
          <w:color w:val="000000"/>
          <w:sz w:val="23"/>
          <w:lang w:val="it-IT"/>
        </w:rPr>
        <w:t xml:space="preserve">tà di integrazione e/o di modifica </w:t>
      </w:r>
      <w:r w:rsidRPr="005633DD">
        <w:rPr>
          <w:rFonts w:ascii="Calibri Light" w:eastAsia="Calibri Light" w:hAnsi="Calibri Light"/>
          <w:color w:val="000000"/>
          <w:sz w:val="23"/>
          <w:lang w:val="it-IT"/>
        </w:rPr>
        <w:t xml:space="preserve">delle  offerte economiche  rese </w:t>
      </w:r>
      <w:r>
        <w:rPr>
          <w:rFonts w:ascii="Calibri Light" w:eastAsia="Calibri Light" w:hAnsi="Calibri Light"/>
          <w:color w:val="000000"/>
          <w:sz w:val="23"/>
          <w:lang w:val="it-IT"/>
        </w:rPr>
        <w:t xml:space="preserve"> dopo la scadenza del termine previsto per la presentazione delle offerte . Potranno comunque essere chiesti da parte del RUP eventuali chiarimenti relativi al progetto di impresa, qualora </w:t>
      </w:r>
      <w:r>
        <w:rPr>
          <w:rFonts w:ascii="Calibri Light" w:eastAsia="Calibri Light" w:hAnsi="Calibri Light"/>
          <w:color w:val="000000"/>
          <w:sz w:val="23"/>
          <w:lang w:val="it-IT"/>
        </w:rPr>
        <w:t>non sufficientemente esplicitati.</w:t>
      </w:r>
    </w:p>
    <w:p w14:paraId="1150E093" w14:textId="77777777" w:rsidR="0008141D" w:rsidRDefault="00CB1987">
      <w:pPr>
        <w:spacing w:before="199"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RUP dunque, in virtù del punteggio complessivo conseguito da ciascun offerente, redigerà la relativa graduatoria e formulerà – sulla base della stessa – la proposta di assegnazione provvisoria in favore dell’offerente p</w:t>
      </w:r>
      <w:r>
        <w:rPr>
          <w:rFonts w:ascii="Calibri Light" w:eastAsia="Calibri Light" w:hAnsi="Calibri Light"/>
          <w:color w:val="000000"/>
          <w:sz w:val="23"/>
          <w:lang w:val="it-IT"/>
        </w:rPr>
        <w:t xml:space="preserve">rimo classificato </w:t>
      </w:r>
      <w:r w:rsidRPr="005633DD">
        <w:rPr>
          <w:rFonts w:ascii="Calibri Light" w:eastAsia="Calibri Light" w:hAnsi="Calibri Light"/>
          <w:color w:val="000000"/>
          <w:sz w:val="23"/>
          <w:lang w:val="it-IT"/>
        </w:rPr>
        <w:t>in ciascun lotto</w:t>
      </w:r>
      <w:r>
        <w:rPr>
          <w:rFonts w:ascii="Calibri Light" w:eastAsia="Calibri Light" w:hAnsi="Calibri Light"/>
          <w:color w:val="000000"/>
          <w:sz w:val="23"/>
          <w:highlight w:val="yellow"/>
          <w:lang w:val="it-IT"/>
        </w:rPr>
        <w:t>.</w:t>
      </w:r>
    </w:p>
    <w:p w14:paraId="66C41F69" w14:textId="77777777" w:rsidR="0008141D" w:rsidRDefault="00CB1987">
      <w:pPr>
        <w:spacing w:before="194" w:line="31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Nel caso in cui più offerte abbiano riportato un offerta uguale, si procederà all’individuazione della migliore posizione mediante sorteggio.</w:t>
      </w:r>
    </w:p>
    <w:p w14:paraId="0CF5E397" w14:textId="77777777" w:rsidR="0008141D" w:rsidRDefault="00CB1987">
      <w:pPr>
        <w:spacing w:before="76" w:line="233" w:lineRule="exact"/>
        <w:textAlignment w:val="baseline"/>
        <w:rPr>
          <w:rFonts w:ascii="Calibri Light" w:eastAsia="Calibri Light" w:hAnsi="Calibri Light"/>
          <w:color w:val="000000"/>
          <w:spacing w:val="-4"/>
          <w:sz w:val="23"/>
          <w:lang w:val="it-IT"/>
        </w:rPr>
      </w:pPr>
      <w:r>
        <w:rPr>
          <w:noProof/>
          <w:lang w:val="it-IT" w:eastAsia="it-IT"/>
        </w:rPr>
        <mc:AlternateContent>
          <mc:Choice Requires="wps">
            <w:drawing>
              <wp:anchor distT="0" distB="0" distL="0" distR="0" simplePos="0" relativeHeight="251660288" behindDoc="1" locked="0" layoutInCell="1" allowOverlap="1" wp14:anchorId="1F59873D" wp14:editId="48A5F36B">
                <wp:simplePos x="0" y="0"/>
                <wp:positionH relativeFrom="page">
                  <wp:posOffset>6886575</wp:posOffset>
                </wp:positionH>
                <wp:positionV relativeFrom="page">
                  <wp:posOffset>10074275</wp:posOffset>
                </wp:positionV>
                <wp:extent cx="189865" cy="168275"/>
                <wp:effectExtent l="0" t="0" r="635" b="0"/>
                <wp:wrapSquare wrapText="bothSides"/>
                <wp:docPr id="6989392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wps:spPr>
                      <wps:txbx>
                        <w:txbxContent>
                          <w:p w14:paraId="1A3A8A7E" w14:textId="77777777" w:rsidR="0008141D" w:rsidRDefault="00CB1987">
                            <w:pPr>
                              <w:spacing w:line="263" w:lineRule="exact"/>
                              <w:textAlignment w:val="baseline"/>
                              <w:rPr>
                                <w:rFonts w:eastAsia="Times New Roman"/>
                                <w:color w:val="000000"/>
                                <w:sz w:val="24"/>
                                <w:lang w:val="it-IT"/>
                              </w:rPr>
                            </w:pPr>
                            <w:r>
                              <w:rPr>
                                <w:rFonts w:eastAsia="Times New Roman"/>
                                <w:color w:val="000000"/>
                                <w:sz w:val="24"/>
                                <w:lang w:val="it-IT"/>
                              </w:rPr>
                              <w:t>9</w:t>
                            </w:r>
                          </w:p>
                        </w:txbxContent>
                      </wps:txbx>
                      <wps:bodyPr rot="0" vert="horz" wrap="square" lIns="0" tIns="0" rIns="0" bIns="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o:spt="202" type="#_x0000_t202" style="position:absolute;left:0pt;margin-left:542.25pt;margin-top:793.25pt;height:13.25pt;width:14.95pt;mso-position-horizontal-relative:page;mso-position-vertical-relative:page;mso-wrap-distance-bottom:0pt;mso-wrap-distance-left:0pt;mso-wrap-distance-right:0pt;mso-wrap-distance-top:0pt;z-index:-251656192;mso-width-relative:page;mso-height-relative:page;" filled="f" stroked="f" coordsize="21600,21600" o:gfxdata="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rjndsAAAAPAQAADwAAAAAAAAABACAAAAAiAAAA&#10;ZHJzL2Rvd25yZXYueG1sUEsBAhQAFAAAAAgAh07iQBKE1SMEAgAACwQAAA4AAAAAAAAAAQAgAAAA&#10;KgEAAGRycy9lMm9Eb2MueG1sUEsFBgAAAAAGAAYAWQEAAKAFAAAAAA==&#10;">
                <v:fill on="f" focussize="0,0"/>
                <v:stroke on="f"/>
                <v:imagedata o:title=""/>
                <o:lock v:ext="edit" aspectratio="f"/>
                <v:textbox inset="0mm,0mm,0mm,0mm">
                  <w:txbxContent>
                    <w:p>
                      <w:pPr>
                        <w:spacing w:line="263" w:lineRule="exact"/>
                        <w:textAlignment w:val="baseline"/>
                        <w:rPr>
                          <w:rFonts w:eastAsia="Times New Roman"/>
                          <w:color w:val="000000"/>
                          <w:sz w:val="24"/>
                          <w:lang w:val="it-IT"/>
                        </w:rPr>
                      </w:pPr>
                      <w:r>
                        <w:rPr>
                          <w:rFonts w:eastAsia="Times New Roman"/>
                          <w:color w:val="000000"/>
                          <w:sz w:val="24"/>
                          <w:lang w:val="it-IT"/>
                        </w:rPr>
                        <w:t>9</w:t>
                      </w:r>
                    </w:p>
                  </w:txbxContent>
                </v:textbox>
                <w10:wrap type="square"/>
              </v:shape>
            </w:pict>
          </mc:Fallback>
        </mc:AlternateContent>
      </w:r>
      <w:r>
        <w:rPr>
          <w:rFonts w:ascii="Calibri Light" w:eastAsia="Calibri Light" w:hAnsi="Calibri Light"/>
          <w:color w:val="000000"/>
          <w:spacing w:val="-4"/>
          <w:sz w:val="23"/>
          <w:lang w:val="it-IT"/>
        </w:rPr>
        <w:t>Il verbale d’asta non ha valore di contratto.</w:t>
      </w:r>
    </w:p>
    <w:p w14:paraId="5028CAF5" w14:textId="77777777" w:rsidR="0008141D" w:rsidRDefault="00CB1987">
      <w:pPr>
        <w:spacing w:before="222" w:line="308" w:lineRule="exact"/>
        <w:jc w:val="both"/>
        <w:textAlignment w:val="baseline"/>
        <w:rPr>
          <w:rFonts w:ascii="Calibri Light" w:eastAsia="Calibri Light" w:hAnsi="Calibri Light"/>
          <w:b/>
          <w:color w:val="000000"/>
          <w:sz w:val="23"/>
          <w:u w:val="single"/>
          <w:lang w:val="it-IT"/>
        </w:rPr>
      </w:pPr>
      <w:r>
        <w:rPr>
          <w:rFonts w:ascii="Calibri Light" w:eastAsia="Calibri Light" w:hAnsi="Calibri Light"/>
          <w:b/>
          <w:color w:val="000000"/>
          <w:sz w:val="23"/>
          <w:u w:val="single"/>
          <w:lang w:val="it-IT"/>
        </w:rPr>
        <w:t>NOTA BENE</w:t>
      </w:r>
      <w:r>
        <w:rPr>
          <w:rFonts w:ascii="Calibri Light" w:eastAsia="Calibri Light" w:hAnsi="Calibri Light"/>
          <w:color w:val="000000"/>
          <w:sz w:val="23"/>
          <w:u w:val="single"/>
          <w:lang w:val="it-IT"/>
        </w:rPr>
        <w:t>: Il Centro ittico</w:t>
      </w:r>
      <w:r>
        <w:rPr>
          <w:rFonts w:ascii="Calibri Light" w:eastAsia="Calibri Light" w:hAnsi="Calibri Light"/>
          <w:color w:val="000000"/>
          <w:sz w:val="23"/>
          <w:u w:val="single"/>
          <w:lang w:val="it-IT"/>
        </w:rPr>
        <w:t xml:space="preserve"> Campano spa non sarà responsabile nel caso gli aggiudicatari non riuscissero ad iniziare l’attività per mancanza di autorizzazioni da parte degli Enti competenti.</w:t>
      </w:r>
      <w:r>
        <w:rPr>
          <w:rFonts w:ascii="Calibri Light" w:eastAsia="Calibri Light" w:hAnsi="Calibri Light"/>
          <w:b/>
          <w:color w:val="000000"/>
          <w:sz w:val="23"/>
          <w:u w:val="single"/>
          <w:lang w:val="it-IT"/>
        </w:rPr>
        <w:t xml:space="preserve"> Nulla sarà dovuto alle imprese offerenti al verificarsi di tale evenienza</w:t>
      </w:r>
      <w:r>
        <w:rPr>
          <w:rFonts w:ascii="Calibri Light" w:eastAsia="Calibri Light" w:hAnsi="Calibri Light"/>
          <w:color w:val="000000"/>
          <w:sz w:val="23"/>
          <w:u w:val="single"/>
          <w:lang w:val="it-IT"/>
        </w:rPr>
        <w:t>.</w:t>
      </w:r>
    </w:p>
    <w:p w14:paraId="47FEEE32" w14:textId="77777777" w:rsidR="0008141D" w:rsidRDefault="00CB1987">
      <w:pPr>
        <w:spacing w:before="185"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La Centro Ittico Campano spa si riserva di assegnare i pontili anche nel caso in cui pervenga o rimanga valida una sola offerta. L'aggiudicazione sarà perfezionata ed efficace in via definitiva con provvedimento del Responsabile del Procedimento a seguito </w:t>
      </w:r>
      <w:r>
        <w:rPr>
          <w:rFonts w:ascii="Calibri Light" w:eastAsia="Calibri Light" w:hAnsi="Calibri Light"/>
          <w:color w:val="000000"/>
          <w:sz w:val="23"/>
          <w:lang w:val="it-IT"/>
        </w:rPr>
        <w:t>dell’esito positivo di quanto dichiarato ai sensi del DPR 445/2000 mediante l’acquisizione dei certificati attestanti il possesso dei requisiti richiesti per la partecipazione all’asta richiesti dal presente bando, nonché quelli richiesti dalle vigenti dis</w:t>
      </w:r>
      <w:r>
        <w:rPr>
          <w:rFonts w:ascii="Calibri Light" w:eastAsia="Calibri Light" w:hAnsi="Calibri Light"/>
          <w:color w:val="000000"/>
          <w:sz w:val="23"/>
          <w:lang w:val="it-IT"/>
        </w:rPr>
        <w:t xml:space="preserve">posizioni normative per la stipulazione dei contratti con le Pubbliche Amministrazioni. </w:t>
      </w:r>
    </w:p>
    <w:p w14:paraId="1A04E229" w14:textId="77777777" w:rsidR="0008141D" w:rsidRDefault="00CB1987">
      <w:pPr>
        <w:spacing w:before="185" w:line="309" w:lineRule="exact"/>
        <w:jc w:val="both"/>
        <w:textAlignment w:val="baseline"/>
        <w:rPr>
          <w:rFonts w:ascii="Calibri Light" w:eastAsia="Calibri Light" w:hAnsi="Calibri Light"/>
          <w:color w:val="000000"/>
          <w:spacing w:val="-6"/>
          <w:sz w:val="23"/>
          <w:u w:val="single"/>
          <w:lang w:val="it-IT"/>
        </w:rPr>
      </w:pPr>
      <w:r>
        <w:rPr>
          <w:rFonts w:ascii="Calibri Light" w:eastAsia="Calibri Light" w:hAnsi="Calibri Light"/>
          <w:color w:val="000000"/>
          <w:spacing w:val="-6"/>
          <w:sz w:val="23"/>
          <w:u w:val="single"/>
          <w:lang w:val="it-IT"/>
        </w:rPr>
        <w:t>ADEMPIMENTI CONSEGUENTI L'AGGIUDICAZIONE</w:t>
      </w:r>
    </w:p>
    <w:p w14:paraId="48650B3F" w14:textId="77777777" w:rsidR="0008141D" w:rsidRDefault="00CB1987">
      <w:pPr>
        <w:spacing w:before="185" w:line="309"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Entro i 15 giorni successivi alla produzione delle predette</w:t>
      </w:r>
      <w:r>
        <w:rPr>
          <w:rFonts w:ascii="Calibri Light" w:eastAsia="Calibri Light" w:hAnsi="Calibri Light"/>
          <w:color w:val="000000"/>
          <w:sz w:val="23"/>
          <w:lang w:val="it-IT"/>
        </w:rPr>
        <w:t xml:space="preserve"> autorizzazioni l’aggiudicatario dovrà firmare il relativo contratto di locazione presso gli uffici del Centro ittico Campano spa. All’atto della stipula dovrà costituire le garanzie richieste per i canoni, oltre a produrre copia della polizza assicurativa</w:t>
      </w:r>
      <w:r>
        <w:rPr>
          <w:rFonts w:ascii="Calibri Light" w:eastAsia="Calibri Light" w:hAnsi="Calibri Light"/>
          <w:color w:val="000000"/>
          <w:sz w:val="23"/>
          <w:lang w:val="it-IT"/>
        </w:rPr>
        <w:t>.</w:t>
      </w:r>
    </w:p>
    <w:p w14:paraId="676D4D3F" w14:textId="77777777" w:rsidR="0008141D" w:rsidRDefault="00CB1987">
      <w:pPr>
        <w:spacing w:before="213" w:line="302"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In caso di mancata stipula per qualsiasi causa ostativa al perfezionamento del contratto, si procederà alla valutazione delle offerte che seguono in graduatoria.</w:t>
      </w:r>
    </w:p>
    <w:p w14:paraId="67395029" w14:textId="77777777" w:rsidR="0008141D" w:rsidRDefault="00CB1987">
      <w:pPr>
        <w:numPr>
          <w:ilvl w:val="0"/>
          <w:numId w:val="8"/>
        </w:numPr>
        <w:tabs>
          <w:tab w:val="clear" w:pos="360"/>
          <w:tab w:val="decimal" w:pos="792"/>
        </w:tabs>
        <w:spacing w:before="796" w:line="248" w:lineRule="exact"/>
        <w:ind w:left="792" w:hanging="360"/>
        <w:textAlignment w:val="baseline"/>
        <w:rPr>
          <w:rFonts w:ascii="Calibri Light" w:eastAsia="Calibri Light" w:hAnsi="Calibri Light"/>
          <w:color w:val="000000"/>
          <w:spacing w:val="-5"/>
          <w:sz w:val="23"/>
          <w:u w:val="single"/>
          <w:lang w:val="it-IT"/>
        </w:rPr>
      </w:pPr>
      <w:r>
        <w:rPr>
          <w:rFonts w:ascii="Calibri Light" w:eastAsia="Calibri Light" w:hAnsi="Calibri Light"/>
          <w:color w:val="000000"/>
          <w:spacing w:val="-5"/>
          <w:sz w:val="23"/>
          <w:u w:val="single"/>
          <w:lang w:val="it-IT"/>
        </w:rPr>
        <w:t xml:space="preserve">VERIFICHE ED ISPEZIONI </w:t>
      </w:r>
    </w:p>
    <w:p w14:paraId="1CC532C7" w14:textId="77777777" w:rsidR="0008141D" w:rsidRDefault="00CB1987">
      <w:pPr>
        <w:spacing w:before="187" w:line="309"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L’aggiudicatario ha diritto ad utilizzare in esclusiva lo spazio ass</w:t>
      </w:r>
      <w:r>
        <w:rPr>
          <w:rFonts w:ascii="Calibri Light" w:eastAsia="Calibri Light" w:hAnsi="Calibri Light"/>
          <w:color w:val="000000"/>
          <w:spacing w:val="-4"/>
          <w:sz w:val="23"/>
          <w:lang w:val="it-IT"/>
        </w:rPr>
        <w:t xml:space="preserve">egnato. La Centro Ittico Campano spa procederà ad effettuare la verifica dei requisiti dichiarati nel piano di impresa attraverso un proprio consulente in qualunque momento all’interno dell’immobile. Al termine delle verifiche la Centro Ittico Campano spa </w:t>
      </w:r>
      <w:r>
        <w:rPr>
          <w:rFonts w:ascii="Calibri Light" w:eastAsia="Calibri Light" w:hAnsi="Calibri Light"/>
          <w:color w:val="000000"/>
          <w:spacing w:val="-4"/>
          <w:sz w:val="23"/>
          <w:lang w:val="it-IT"/>
        </w:rPr>
        <w:t>potrà impartire disposizioni al locatario qualora si riscontrassero difformità rispetto al progetto con un termine minimo di adeguamento. Le stessa verifica, con un preavviso di almeno 10 giorni, sarà disposta dalla società Centro Ittico Campano spa ogni q</w:t>
      </w:r>
      <w:r>
        <w:rPr>
          <w:rFonts w:ascii="Calibri Light" w:eastAsia="Calibri Light" w:hAnsi="Calibri Light"/>
          <w:color w:val="000000"/>
          <w:spacing w:val="-4"/>
          <w:sz w:val="23"/>
          <w:lang w:val="it-IT"/>
        </w:rPr>
        <w:t>ualvolta ritenga necessario constatare il mantenimento degli obblighi assunti da parte del conduttore. Il mancato adempimento alle disposizioni impartite a seguito di verifica costituisce grave inadempimento di cui al successivo articolo 20.</w:t>
      </w:r>
    </w:p>
    <w:p w14:paraId="5439B5C3" w14:textId="77777777" w:rsidR="0008141D" w:rsidRDefault="00CB1987">
      <w:pPr>
        <w:numPr>
          <w:ilvl w:val="0"/>
          <w:numId w:val="8"/>
        </w:numPr>
        <w:tabs>
          <w:tab w:val="clear" w:pos="360"/>
          <w:tab w:val="decimal" w:pos="792"/>
        </w:tabs>
        <w:spacing w:before="792" w:line="248" w:lineRule="exact"/>
        <w:ind w:left="792" w:hanging="360"/>
        <w:textAlignment w:val="baseline"/>
        <w:rPr>
          <w:rFonts w:ascii="Calibri Light" w:eastAsia="Calibri Light" w:hAnsi="Calibri Light"/>
          <w:color w:val="000000"/>
          <w:spacing w:val="-5"/>
          <w:sz w:val="23"/>
          <w:u w:val="single"/>
          <w:lang w:val="it-IT"/>
        </w:rPr>
      </w:pPr>
      <w:r>
        <w:rPr>
          <w:rFonts w:ascii="Calibri Light" w:eastAsia="Calibri Light" w:hAnsi="Calibri Light"/>
          <w:color w:val="000000"/>
          <w:spacing w:val="-5"/>
          <w:sz w:val="23"/>
          <w:u w:val="single"/>
          <w:lang w:val="it-IT"/>
        </w:rPr>
        <w:lastRenderedPageBreak/>
        <w:t>OBBLIGHI E ONE</w:t>
      </w:r>
      <w:r>
        <w:rPr>
          <w:rFonts w:ascii="Calibri Light" w:eastAsia="Calibri Light" w:hAnsi="Calibri Light"/>
          <w:color w:val="000000"/>
          <w:spacing w:val="-5"/>
          <w:sz w:val="23"/>
          <w:u w:val="single"/>
          <w:lang w:val="it-IT"/>
        </w:rPr>
        <w:t>RI A CARICO DELL’AGGIUDICATARIO</w:t>
      </w:r>
    </w:p>
    <w:p w14:paraId="44FEDFE4" w14:textId="5F1028CA" w:rsidR="0008141D" w:rsidRDefault="00CB1987">
      <w:pPr>
        <w:numPr>
          <w:ilvl w:val="0"/>
          <w:numId w:val="3"/>
        </w:numPr>
        <w:tabs>
          <w:tab w:val="clear" w:pos="360"/>
          <w:tab w:val="decimal" w:pos="792"/>
        </w:tabs>
        <w:spacing w:before="200" w:line="309" w:lineRule="exact"/>
        <w:ind w:left="792" w:hanging="360"/>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Interventi di manutenzione ordinaria e straordinaria per l’adeguamento funzionale </w:t>
      </w:r>
      <w:r w:rsidRPr="005633DD">
        <w:rPr>
          <w:rFonts w:ascii="Calibri Light" w:eastAsia="Calibri Light" w:hAnsi="Calibri Light"/>
          <w:color w:val="000000"/>
          <w:sz w:val="23"/>
          <w:lang w:val="it-IT"/>
        </w:rPr>
        <w:t>dei pontili e</w:t>
      </w:r>
      <w:r>
        <w:rPr>
          <w:rFonts w:ascii="Calibri Light" w:eastAsia="Calibri Light" w:hAnsi="Calibri Light"/>
          <w:color w:val="000000"/>
          <w:sz w:val="23"/>
          <w:lang w:val="it-IT"/>
        </w:rPr>
        <w:t xml:space="preserve"> degli impianti alle normative di legge vigenti;</w:t>
      </w:r>
    </w:p>
    <w:p w14:paraId="00E016CF" w14:textId="77777777" w:rsidR="0008141D" w:rsidRDefault="00CB1987">
      <w:pPr>
        <w:numPr>
          <w:ilvl w:val="0"/>
          <w:numId w:val="7"/>
        </w:numPr>
        <w:tabs>
          <w:tab w:val="clear" w:pos="432"/>
          <w:tab w:val="decimal" w:pos="792"/>
        </w:tabs>
        <w:spacing w:before="48" w:line="246" w:lineRule="exact"/>
        <w:ind w:left="792" w:hanging="432"/>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 xml:space="preserve">obbligo di non invadere con dotazioni strumentali e arredi gli spazi esterni al </w:t>
      </w:r>
      <w:r>
        <w:rPr>
          <w:rFonts w:ascii="Calibri Light" w:eastAsia="Calibri Light" w:hAnsi="Calibri Light"/>
          <w:color w:val="000000"/>
          <w:spacing w:val="-3"/>
          <w:sz w:val="23"/>
          <w:lang w:val="it-IT"/>
        </w:rPr>
        <w:t>pontile;</w:t>
      </w:r>
    </w:p>
    <w:p w14:paraId="2FD7A2AC" w14:textId="77777777" w:rsidR="0008141D" w:rsidRDefault="00CB1987">
      <w:pPr>
        <w:numPr>
          <w:ilvl w:val="0"/>
          <w:numId w:val="7"/>
        </w:numPr>
        <w:tabs>
          <w:tab w:val="clear" w:pos="432"/>
          <w:tab w:val="decimal" w:pos="792"/>
        </w:tabs>
        <w:spacing w:before="272" w:line="251" w:lineRule="exact"/>
        <w:ind w:left="792" w:hanging="432"/>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obbligo di non sub concedere lo spazio;</w:t>
      </w:r>
    </w:p>
    <w:p w14:paraId="7E885F0C" w14:textId="77777777" w:rsidR="0008141D" w:rsidRDefault="00CB1987">
      <w:pPr>
        <w:numPr>
          <w:ilvl w:val="0"/>
          <w:numId w:val="7"/>
        </w:numPr>
        <w:tabs>
          <w:tab w:val="clear" w:pos="432"/>
          <w:tab w:val="decimal" w:pos="792"/>
        </w:tabs>
        <w:spacing w:before="272" w:line="246" w:lineRule="exact"/>
        <w:ind w:left="792" w:hanging="432"/>
        <w:textAlignment w:val="baseline"/>
        <w:rPr>
          <w:rFonts w:ascii="Calibri Light" w:eastAsia="Calibri Light" w:hAnsi="Calibri Light"/>
          <w:color w:val="000000"/>
          <w:spacing w:val="-3"/>
          <w:sz w:val="23"/>
          <w:lang w:val="it-IT"/>
        </w:rPr>
      </w:pPr>
      <w:r>
        <w:rPr>
          <w:rFonts w:ascii="Calibri Light" w:eastAsia="Calibri Light" w:hAnsi="Calibri Light"/>
          <w:color w:val="000000"/>
          <w:spacing w:val="-3"/>
          <w:sz w:val="23"/>
          <w:lang w:val="it-IT"/>
        </w:rPr>
        <w:t>obbligo di restituire lo spazio assegnato al termine della locazione nelle medesime condizioni iniziali;</w:t>
      </w:r>
    </w:p>
    <w:p w14:paraId="50B34E66" w14:textId="77777777" w:rsidR="0008141D" w:rsidRDefault="00CB1987">
      <w:pPr>
        <w:numPr>
          <w:ilvl w:val="0"/>
          <w:numId w:val="7"/>
        </w:numPr>
        <w:tabs>
          <w:tab w:val="clear" w:pos="432"/>
          <w:tab w:val="decimal" w:pos="792"/>
        </w:tabs>
        <w:spacing w:before="207" w:line="312" w:lineRule="exact"/>
        <w:ind w:left="792" w:hanging="432"/>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 xml:space="preserve">divieto di compiere lavori, manomissioni, modifiche che non siano previamente autorizzate dagli enti </w:t>
      </w:r>
      <w:r>
        <w:rPr>
          <w:rFonts w:ascii="Calibri Light" w:eastAsia="Calibri Light" w:hAnsi="Calibri Light"/>
          <w:color w:val="000000"/>
          <w:sz w:val="23"/>
          <w:lang w:val="it-IT"/>
        </w:rPr>
        <w:t>competenti.</w:t>
      </w:r>
    </w:p>
    <w:p w14:paraId="09D38B08" w14:textId="77777777" w:rsidR="0008141D" w:rsidRDefault="00CB1987">
      <w:pPr>
        <w:numPr>
          <w:ilvl w:val="0"/>
          <w:numId w:val="7"/>
        </w:numPr>
        <w:tabs>
          <w:tab w:val="clear" w:pos="432"/>
          <w:tab w:val="decimal" w:pos="792"/>
        </w:tabs>
        <w:spacing w:before="272" w:line="246" w:lineRule="exact"/>
        <w:ind w:left="792" w:hanging="432"/>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Eventuali migliorie sono incamerate dalla Centro Ittico Campano spa, senza pretesa alcuna.</w:t>
      </w:r>
    </w:p>
    <w:p w14:paraId="13895B92" w14:textId="77777777" w:rsidR="0008141D" w:rsidRDefault="00CB1987">
      <w:pPr>
        <w:numPr>
          <w:ilvl w:val="0"/>
          <w:numId w:val="9"/>
        </w:numPr>
        <w:tabs>
          <w:tab w:val="clear" w:pos="432"/>
          <w:tab w:val="decimal" w:pos="792"/>
        </w:tabs>
        <w:spacing w:before="795" w:line="245" w:lineRule="exact"/>
        <w:ind w:left="792" w:hanging="432"/>
        <w:jc w:val="both"/>
        <w:textAlignment w:val="baseline"/>
        <w:rPr>
          <w:rFonts w:ascii="Calibri Light" w:eastAsia="Calibri Light" w:hAnsi="Calibri Light"/>
          <w:color w:val="000000"/>
          <w:spacing w:val="-5"/>
          <w:u w:val="single"/>
          <w:lang w:val="it-IT"/>
        </w:rPr>
      </w:pPr>
      <w:r>
        <w:rPr>
          <w:rFonts w:ascii="Calibri Light" w:eastAsia="Calibri Light" w:hAnsi="Calibri Light"/>
          <w:color w:val="000000"/>
          <w:spacing w:val="-5"/>
          <w:u w:val="single"/>
          <w:lang w:val="it-IT"/>
        </w:rPr>
        <w:t>SICUREZZA</w:t>
      </w:r>
    </w:p>
    <w:p w14:paraId="178AA338" w14:textId="77777777" w:rsidR="0008141D" w:rsidRDefault="00CB1987">
      <w:pPr>
        <w:spacing w:before="194" w:line="307" w:lineRule="exact"/>
        <w:jc w:val="both"/>
        <w:textAlignment w:val="baseline"/>
        <w:rPr>
          <w:rFonts w:ascii="Calibri Light" w:eastAsia="Calibri Light" w:hAnsi="Calibri Light"/>
          <w:color w:val="000000"/>
          <w:spacing w:val="-5"/>
          <w:sz w:val="23"/>
          <w:lang w:val="it-IT"/>
        </w:rPr>
      </w:pPr>
      <w:r>
        <w:rPr>
          <w:rFonts w:ascii="Calibri Light" w:eastAsia="Calibri Light" w:hAnsi="Calibri Light"/>
          <w:color w:val="000000"/>
          <w:spacing w:val="-5"/>
          <w:sz w:val="23"/>
          <w:lang w:val="it-IT"/>
        </w:rPr>
        <w:t xml:space="preserve">Ogni aggiudicatario dovrà produrre un </w:t>
      </w:r>
      <w:r w:rsidRPr="005633DD">
        <w:rPr>
          <w:rFonts w:ascii="Calibri Light" w:eastAsia="Calibri Light" w:hAnsi="Calibri Light"/>
          <w:color w:val="000000"/>
          <w:spacing w:val="-5"/>
          <w:sz w:val="23"/>
          <w:lang w:val="it-IT"/>
        </w:rPr>
        <w:t>Documento di Valutazione rischi da interferenze</w:t>
      </w:r>
      <w:r>
        <w:rPr>
          <w:rFonts w:ascii="Calibri Light" w:eastAsia="Calibri Light" w:hAnsi="Calibri Light"/>
          <w:color w:val="000000"/>
          <w:spacing w:val="-5"/>
          <w:sz w:val="23"/>
          <w:lang w:val="it-IT"/>
        </w:rPr>
        <w:t xml:space="preserve"> ed il Piano della Sicurezza per la gestione delle emergen</w:t>
      </w:r>
      <w:r>
        <w:rPr>
          <w:rFonts w:ascii="Calibri Light" w:eastAsia="Calibri Light" w:hAnsi="Calibri Light"/>
          <w:color w:val="000000"/>
          <w:spacing w:val="-5"/>
          <w:sz w:val="23"/>
          <w:lang w:val="it-IT"/>
        </w:rPr>
        <w:t xml:space="preserve">ze al Responsabile aziendale e dovrà impegnarsi formalmente a dare applicazione. </w:t>
      </w:r>
    </w:p>
    <w:p w14:paraId="3CA45125" w14:textId="77777777" w:rsidR="0008141D" w:rsidRDefault="00CB1987">
      <w:pPr>
        <w:pStyle w:val="Paragrafoelenco"/>
        <w:numPr>
          <w:ilvl w:val="0"/>
          <w:numId w:val="9"/>
        </w:numPr>
        <w:spacing w:before="194" w:line="307" w:lineRule="exact"/>
        <w:ind w:hanging="436"/>
        <w:jc w:val="both"/>
        <w:textAlignment w:val="baseline"/>
        <w:rPr>
          <w:rFonts w:ascii="Calibri Light" w:eastAsia="Calibri Light" w:hAnsi="Calibri Light"/>
          <w:color w:val="000000"/>
          <w:spacing w:val="-5"/>
          <w:u w:val="single"/>
          <w:lang w:val="it-IT"/>
        </w:rPr>
      </w:pPr>
      <w:r>
        <w:rPr>
          <w:rFonts w:ascii="Calibri Light" w:eastAsia="Calibri Light" w:hAnsi="Calibri Light"/>
          <w:color w:val="000000"/>
          <w:spacing w:val="-5"/>
          <w:u w:val="single"/>
          <w:lang w:val="it-IT"/>
        </w:rPr>
        <w:t xml:space="preserve">SANZIONI </w:t>
      </w:r>
    </w:p>
    <w:p w14:paraId="06C9BBF5" w14:textId="77777777" w:rsidR="0008141D" w:rsidRDefault="00CB1987">
      <w:pPr>
        <w:spacing w:before="193" w:line="309" w:lineRule="exact"/>
        <w:jc w:val="both"/>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La violazione degli obblighi assunti comporterà formale contestazione in forma scritta da parte della Centro Ittico Campano spa all’indirizzo di recapito comunicato dall’aggiudicatario all’atto dell’istanza. Il medesimo potrà nei successivi 10 giorni far p</w:t>
      </w:r>
      <w:r>
        <w:rPr>
          <w:rFonts w:ascii="Calibri Light" w:eastAsia="Calibri Light" w:hAnsi="Calibri Light"/>
          <w:color w:val="000000"/>
          <w:spacing w:val="-4"/>
          <w:sz w:val="23"/>
          <w:lang w:val="it-IT"/>
        </w:rPr>
        <w:t>ervenire le proprie controdeduzioni e giustificazioni. Successivamente alla valutazione delle controdeduzioni il C.I.C. assumerà i provvedimenti sanzionatori dando un termine per l’adeguamento. In caso di gravi violazioni, quali variazione della destinazio</w:t>
      </w:r>
      <w:r>
        <w:rPr>
          <w:rFonts w:ascii="Calibri Light" w:eastAsia="Calibri Light" w:hAnsi="Calibri Light"/>
          <w:color w:val="000000"/>
          <w:spacing w:val="-4"/>
          <w:sz w:val="23"/>
          <w:lang w:val="it-IT"/>
        </w:rPr>
        <w:t>ne d’uso, si procederà allo scioglimento del vincolo ed aggiudicazione al successivo in graduatoria.</w:t>
      </w:r>
    </w:p>
    <w:p w14:paraId="043C4C5F" w14:textId="77777777" w:rsidR="0008141D" w:rsidRDefault="00CB1987">
      <w:pPr>
        <w:numPr>
          <w:ilvl w:val="0"/>
          <w:numId w:val="9"/>
        </w:numPr>
        <w:tabs>
          <w:tab w:val="clear" w:pos="432"/>
          <w:tab w:val="decimal" w:pos="792"/>
        </w:tabs>
        <w:spacing w:before="794" w:line="242" w:lineRule="exact"/>
        <w:ind w:left="792" w:hanging="432"/>
        <w:textAlignment w:val="baseline"/>
        <w:rPr>
          <w:rFonts w:ascii="Calibri Light" w:eastAsia="Calibri Light" w:hAnsi="Calibri Light"/>
          <w:color w:val="000000"/>
          <w:spacing w:val="-3"/>
          <w:u w:val="single"/>
          <w:lang w:val="it-IT"/>
        </w:rPr>
      </w:pPr>
      <w:r>
        <w:rPr>
          <w:rFonts w:ascii="Calibri Light" w:eastAsia="Calibri Light" w:hAnsi="Calibri Light"/>
          <w:color w:val="000000"/>
          <w:spacing w:val="-3"/>
          <w:u w:val="single"/>
          <w:lang w:val="it-IT"/>
        </w:rPr>
        <w:t>TUTELA PRIVACY</w:t>
      </w:r>
    </w:p>
    <w:p w14:paraId="184A8BFD" w14:textId="77777777" w:rsidR="0008141D" w:rsidRDefault="00CB1987">
      <w:pPr>
        <w:spacing w:before="188" w:line="310" w:lineRule="exact"/>
        <w:jc w:val="both"/>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 dati forniti dai concorrenti saranno trattati esclusivamente nel rispetto di quanto previsto dal Regolamento Europeo sulla Privacy 679/16, così come armonizzato dal D.Lgs. 101/2018.</w:t>
      </w:r>
    </w:p>
    <w:p w14:paraId="7EE93A94" w14:textId="77777777" w:rsidR="0008141D" w:rsidRDefault="00CB1987">
      <w:pPr>
        <w:spacing w:line="507" w:lineRule="exact"/>
        <w:ind w:right="14"/>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Rimangono salve le disposizioni sull’accesso agli atti di cui alla L. 24</w:t>
      </w:r>
      <w:r>
        <w:rPr>
          <w:rFonts w:ascii="Calibri Light" w:eastAsia="Calibri Light" w:hAnsi="Calibri Light"/>
          <w:color w:val="000000"/>
          <w:sz w:val="23"/>
          <w:lang w:val="it-IT"/>
        </w:rPr>
        <w:t xml:space="preserve">1/1900 e </w:t>
      </w:r>
      <w:hyperlink r:id="rId11">
        <w:r>
          <w:rPr>
            <w:rFonts w:ascii="Calibri Light" w:eastAsia="Calibri Light" w:hAnsi="Calibri Light"/>
            <w:color w:val="0000FF"/>
            <w:sz w:val="23"/>
            <w:u w:val="single"/>
            <w:lang w:val="it-IT"/>
          </w:rPr>
          <w:t>ss.mm</w:t>
        </w:r>
      </w:hyperlink>
      <w:r>
        <w:rPr>
          <w:rFonts w:ascii="Calibri Light" w:eastAsia="Calibri Light" w:hAnsi="Calibri Light"/>
          <w:color w:val="000000"/>
          <w:sz w:val="23"/>
          <w:lang w:val="it-IT"/>
        </w:rPr>
        <w:t xml:space="preserve">. </w:t>
      </w:r>
    </w:p>
    <w:p w14:paraId="54793F84" w14:textId="77777777" w:rsidR="0008141D" w:rsidRDefault="00CB1987">
      <w:pPr>
        <w:spacing w:line="507" w:lineRule="exact"/>
        <w:ind w:right="14"/>
        <w:textAlignment w:val="baseline"/>
        <w:rPr>
          <w:rFonts w:ascii="Calibri Light" w:eastAsia="Calibri Light" w:hAnsi="Calibri Light"/>
          <w:color w:val="000000"/>
          <w:sz w:val="23"/>
          <w:lang w:val="it-IT"/>
        </w:rPr>
      </w:pPr>
      <w:r>
        <w:rPr>
          <w:rFonts w:ascii="Calibri Light" w:eastAsia="Calibri Light" w:hAnsi="Calibri Light"/>
          <w:color w:val="000000"/>
          <w:sz w:val="23"/>
          <w:lang w:val="it-IT"/>
        </w:rPr>
        <w:t>IL RESPONSABILE DEL PROCEDIMENTO è il Dr. Claudio d’Andrea.</w:t>
      </w:r>
    </w:p>
    <w:p w14:paraId="4A869F9E" w14:textId="77777777" w:rsidR="0008141D" w:rsidRDefault="00CB1987">
      <w:pPr>
        <w:spacing w:before="790" w:line="232" w:lineRule="exact"/>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Bacoli, 21.6.2022</w:t>
      </w:r>
    </w:p>
    <w:p w14:paraId="29A6431F" w14:textId="77777777" w:rsidR="0008141D" w:rsidRDefault="00CB1987">
      <w:pPr>
        <w:spacing w:before="272" w:line="234" w:lineRule="exact"/>
        <w:ind w:left="6480"/>
        <w:textAlignment w:val="baseline"/>
        <w:rPr>
          <w:rFonts w:ascii="Calibri Light" w:eastAsia="Calibri Light" w:hAnsi="Calibri Light"/>
          <w:color w:val="000000"/>
          <w:spacing w:val="-4"/>
          <w:sz w:val="23"/>
          <w:lang w:val="it-IT"/>
        </w:rPr>
      </w:pPr>
      <w:r>
        <w:rPr>
          <w:rFonts w:ascii="Calibri Light" w:eastAsia="Calibri Light" w:hAnsi="Calibri Light"/>
          <w:color w:val="000000"/>
          <w:spacing w:val="-4"/>
          <w:sz w:val="23"/>
          <w:lang w:val="it-IT"/>
        </w:rPr>
        <w:t>Il Responsabile del Procedimento</w:t>
      </w:r>
    </w:p>
    <w:p w14:paraId="6A69C41E" w14:textId="77777777" w:rsidR="0008141D" w:rsidRDefault="00CB1987">
      <w:pPr>
        <w:spacing w:before="275" w:line="232" w:lineRule="exact"/>
        <w:ind w:left="6624"/>
        <w:textAlignment w:val="baseline"/>
        <w:rPr>
          <w:rFonts w:ascii="Calibri Light" w:eastAsia="Calibri Light" w:hAnsi="Calibri Light"/>
          <w:color w:val="000000"/>
          <w:spacing w:val="-7"/>
          <w:sz w:val="23"/>
          <w:lang w:val="it-IT"/>
        </w:rPr>
      </w:pPr>
      <w:r>
        <w:rPr>
          <w:rFonts w:ascii="Calibri Light" w:eastAsia="Calibri Light" w:hAnsi="Calibri Light"/>
          <w:color w:val="000000"/>
          <w:spacing w:val="-7"/>
          <w:sz w:val="23"/>
          <w:lang w:val="it-IT"/>
        </w:rPr>
        <w:t>F.to Dr. Claudio D’Andrea</w:t>
      </w:r>
    </w:p>
    <w:p w14:paraId="76959427" w14:textId="77777777" w:rsidR="0008141D" w:rsidRDefault="0008141D">
      <w:pPr>
        <w:spacing w:before="232" w:line="273" w:lineRule="exact"/>
        <w:jc w:val="right"/>
        <w:textAlignment w:val="baseline"/>
        <w:rPr>
          <w:rFonts w:eastAsia="Times New Roman"/>
          <w:color w:val="000000"/>
          <w:spacing w:val="15"/>
          <w:sz w:val="24"/>
          <w:lang w:val="it-IT"/>
        </w:rPr>
      </w:pPr>
    </w:p>
    <w:sectPr w:rsidR="0008141D">
      <w:headerReference w:type="default" r:id="rId12"/>
      <w:footerReference w:type="default" r:id="rId13"/>
      <w:pgSz w:w="11904" w:h="16843"/>
      <w:pgMar w:top="680" w:right="727" w:bottom="231" w:left="9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FDD8" w14:textId="77777777" w:rsidR="004F5035" w:rsidRDefault="004F5035">
      <w:r>
        <w:separator/>
      </w:r>
    </w:p>
  </w:endnote>
  <w:endnote w:type="continuationSeparator" w:id="0">
    <w:p w14:paraId="069277CC" w14:textId="77777777" w:rsidR="004F5035" w:rsidRDefault="004F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32261"/>
    </w:sdtPr>
    <w:sdtEndPr/>
    <w:sdtContent>
      <w:p w14:paraId="3A5764B8" w14:textId="77777777" w:rsidR="0008141D" w:rsidRDefault="00CB1987">
        <w:pPr>
          <w:pStyle w:val="Pidipagina"/>
          <w:jc w:val="right"/>
        </w:pPr>
      </w:p>
    </w:sdtContent>
  </w:sdt>
  <w:p w14:paraId="45BFC089" w14:textId="77777777" w:rsidR="0008141D" w:rsidRDefault="00CB1987">
    <w:pPr>
      <w:pStyle w:val="Pidipagina"/>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FB2F" w14:textId="77777777" w:rsidR="004F5035" w:rsidRDefault="004F5035">
      <w:r>
        <w:separator/>
      </w:r>
    </w:p>
  </w:footnote>
  <w:footnote w:type="continuationSeparator" w:id="0">
    <w:p w14:paraId="6F16C05E" w14:textId="77777777" w:rsidR="004F5035" w:rsidRDefault="004F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B0C3" w14:textId="77777777" w:rsidR="0008141D" w:rsidRDefault="00CB1987">
    <w:pPr>
      <w:pStyle w:val="Intestazione"/>
    </w:pPr>
    <w:r>
      <w:rPr>
        <w:noProof/>
        <w:lang w:val="it-IT" w:eastAsia="it-IT"/>
      </w:rPr>
      <w:drawing>
        <wp:inline distT="0" distB="0" distL="0" distR="0" wp14:anchorId="672E5FE2" wp14:editId="792146ED">
          <wp:extent cx="956945" cy="658495"/>
          <wp:effectExtent l="0" t="0" r="0" b="8255"/>
          <wp:docPr id="882881021" name="Immagine 88288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881021" name="Immagine 882881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694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1FC"/>
    <w:multiLevelType w:val="multilevel"/>
    <w:tmpl w:val="091051FC"/>
    <w:lvl w:ilvl="0">
      <w:start w:val="1"/>
      <w:numFmt w:val="lowerLetter"/>
      <w:lvlText w:val="%1)"/>
      <w:lvlJc w:val="left"/>
      <w:pPr>
        <w:tabs>
          <w:tab w:val="decimal" w:pos="432"/>
        </w:tabs>
        <w:ind w:left="720"/>
      </w:pPr>
      <w:rPr>
        <w:rFonts w:ascii="Calibri Light" w:eastAsia="Calibri Light" w:hAnsi="Calibri Light"/>
        <w:strike w:val="0"/>
        <w:color w:val="000000"/>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14366"/>
    <w:multiLevelType w:val="multilevel"/>
    <w:tmpl w:val="09314366"/>
    <w:lvl w:ilvl="0">
      <w:start w:val="17"/>
      <w:numFmt w:val="decimal"/>
      <w:lvlText w:val="%1."/>
      <w:lvlJc w:val="left"/>
      <w:pPr>
        <w:tabs>
          <w:tab w:val="decimal" w:pos="360"/>
        </w:tabs>
        <w:ind w:left="720"/>
      </w:pPr>
      <w:rPr>
        <w:rFonts w:ascii="Calibri Light" w:eastAsia="Calibri Light" w:hAnsi="Calibri Light"/>
        <w:strike w:val="0"/>
        <w:color w:val="000000"/>
        <w:spacing w:val="-6"/>
        <w:w w:val="100"/>
        <w:sz w:val="23"/>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E4F5B"/>
    <w:multiLevelType w:val="multilevel"/>
    <w:tmpl w:val="0E1E4F5B"/>
    <w:lvl w:ilvl="0">
      <w:start w:val="10"/>
      <w:numFmt w:val="decimal"/>
      <w:lvlText w:val="%1."/>
      <w:lvlJc w:val="left"/>
      <w:pPr>
        <w:tabs>
          <w:tab w:val="decimal" w:pos="360"/>
        </w:tabs>
        <w:ind w:left="720"/>
      </w:pPr>
      <w:rPr>
        <w:rFonts w:ascii="Calibri Light" w:eastAsia="Calibri Light" w:hAnsi="Calibri Light"/>
        <w:strike w:val="0"/>
        <w:color w:val="000000"/>
        <w:spacing w:val="-3"/>
        <w:w w:val="100"/>
        <w:sz w:val="23"/>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31512"/>
    <w:multiLevelType w:val="multilevel"/>
    <w:tmpl w:val="24C31512"/>
    <w:lvl w:ilvl="0">
      <w:start w:val="5"/>
      <w:numFmt w:val="decimal"/>
      <w:lvlText w:val="%1."/>
      <w:lvlJc w:val="left"/>
      <w:pPr>
        <w:tabs>
          <w:tab w:val="decimal" w:pos="360"/>
        </w:tabs>
        <w:ind w:left="720"/>
      </w:pPr>
      <w:rPr>
        <w:rFonts w:ascii="Calibri Light" w:eastAsia="Calibri Light" w:hAnsi="Calibri Light"/>
        <w:strike w:val="0"/>
        <w:color w:val="000000"/>
        <w:spacing w:val="-4"/>
        <w:w w:val="100"/>
        <w:sz w:val="23"/>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C7D6F"/>
    <w:multiLevelType w:val="multilevel"/>
    <w:tmpl w:val="28FC7D6F"/>
    <w:lvl w:ilvl="0">
      <w:start w:val="1"/>
      <w:numFmt w:val="bullet"/>
      <w:lvlText w:val=""/>
      <w:lvlJc w:val="left"/>
      <w:pPr>
        <w:tabs>
          <w:tab w:val="decimal" w:pos="360"/>
        </w:tabs>
        <w:ind w:left="720"/>
      </w:pPr>
      <w:rPr>
        <w:rFonts w:ascii="Symbol" w:eastAsia="Symbol" w:hAnsi="Symbol"/>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F7393"/>
    <w:multiLevelType w:val="multilevel"/>
    <w:tmpl w:val="510F7393"/>
    <w:lvl w:ilvl="0">
      <w:start w:val="6"/>
      <w:numFmt w:val="lowerLetter"/>
      <w:lvlText w:val="%1)"/>
      <w:lvlJc w:val="left"/>
      <w:pPr>
        <w:tabs>
          <w:tab w:val="decimal" w:pos="432"/>
        </w:tabs>
        <w:ind w:left="720"/>
      </w:pPr>
      <w:rPr>
        <w:rFonts w:ascii="Calibri Light" w:eastAsia="Calibri Light" w:hAnsi="Calibri Light"/>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F559F"/>
    <w:multiLevelType w:val="multilevel"/>
    <w:tmpl w:val="59AF559F"/>
    <w:lvl w:ilvl="0">
      <w:start w:val="20"/>
      <w:numFmt w:val="decimal"/>
      <w:lvlText w:val="%1."/>
      <w:lvlJc w:val="left"/>
      <w:pPr>
        <w:tabs>
          <w:tab w:val="decimal" w:pos="432"/>
        </w:tabs>
        <w:ind w:left="720"/>
      </w:pPr>
      <w:rPr>
        <w:rFonts w:ascii="Calibri Light" w:eastAsia="Calibri Light" w:hAnsi="Calibri Light"/>
        <w:strike w:val="0"/>
        <w:color w:val="000000"/>
        <w:spacing w:val="-5"/>
        <w:w w:val="100"/>
        <w:sz w:val="22"/>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107EB2"/>
    <w:multiLevelType w:val="multilevel"/>
    <w:tmpl w:val="6F107EB2"/>
    <w:lvl w:ilvl="0">
      <w:start w:val="1"/>
      <w:numFmt w:val="decimal"/>
      <w:lvlText w:val="%1."/>
      <w:lvlJc w:val="left"/>
      <w:pPr>
        <w:tabs>
          <w:tab w:val="decimal" w:pos="432"/>
        </w:tabs>
        <w:ind w:left="720"/>
      </w:pPr>
      <w:rPr>
        <w:rFonts w:ascii="Calibri Light" w:eastAsia="Calibri Light" w:hAnsi="Calibri Light"/>
        <w:strike w:val="0"/>
        <w:color w:val="000000"/>
        <w:spacing w:val="-1"/>
        <w:w w:val="100"/>
        <w:sz w:val="22"/>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FE1636"/>
    <w:multiLevelType w:val="multilevel"/>
    <w:tmpl w:val="70FE1636"/>
    <w:lvl w:ilvl="0">
      <w:start w:val="1"/>
      <w:numFmt w:val="bullet"/>
      <w:lvlText w:val=""/>
      <w:lvlJc w:val="left"/>
      <w:pPr>
        <w:tabs>
          <w:tab w:val="decimal" w:pos="432"/>
        </w:tabs>
        <w:ind w:left="720"/>
      </w:pPr>
      <w:rPr>
        <w:rFonts w:ascii="Symbol" w:eastAsia="Symbol" w:hAnsi="Symbol"/>
        <w:strike w:val="0"/>
        <w:color w:val="000000"/>
        <w:spacing w:val="-7"/>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64"/>
    <w:rsid w:val="00003FF5"/>
    <w:rsid w:val="0008141D"/>
    <w:rsid w:val="001F0257"/>
    <w:rsid w:val="00335C6C"/>
    <w:rsid w:val="00370664"/>
    <w:rsid w:val="0043722F"/>
    <w:rsid w:val="004603AF"/>
    <w:rsid w:val="004963DF"/>
    <w:rsid w:val="004A602C"/>
    <w:rsid w:val="004B054A"/>
    <w:rsid w:val="004B3D32"/>
    <w:rsid w:val="004C305F"/>
    <w:rsid w:val="004E7219"/>
    <w:rsid w:val="004F5035"/>
    <w:rsid w:val="00523A74"/>
    <w:rsid w:val="005633DD"/>
    <w:rsid w:val="006059EC"/>
    <w:rsid w:val="006648CB"/>
    <w:rsid w:val="007F3325"/>
    <w:rsid w:val="009774BB"/>
    <w:rsid w:val="00993185"/>
    <w:rsid w:val="00A31E19"/>
    <w:rsid w:val="00A74958"/>
    <w:rsid w:val="00A83199"/>
    <w:rsid w:val="00B73941"/>
    <w:rsid w:val="00BE63A0"/>
    <w:rsid w:val="00C10540"/>
    <w:rsid w:val="00CB1987"/>
    <w:rsid w:val="00F034D8"/>
    <w:rsid w:val="00F6692C"/>
    <w:rsid w:val="00FB6E83"/>
    <w:rsid w:val="00FC493B"/>
    <w:rsid w:val="20250F77"/>
    <w:rsid w:val="2CDA3E77"/>
    <w:rsid w:val="337E02F4"/>
    <w:rsid w:val="38067F67"/>
    <w:rsid w:val="57BB6311"/>
    <w:rsid w:val="7A0273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F2FBC3"/>
  <w15:docId w15:val="{592FA489-D806-496C-A6A4-CC3667DF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unhideWhenUsed/>
    <w:rPr>
      <w:color w:val="0563C1" w:themeColor="hyperlink"/>
      <w:u w:val="single"/>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ortodicastelsardo.com%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oitticocampano.com" TargetMode="External"/><Relationship Id="rId4" Type="http://schemas.openxmlformats.org/officeDocument/2006/relationships/settings" Target="settings.xml"/><Relationship Id="rId9" Type="http://schemas.openxmlformats.org/officeDocument/2006/relationships/hyperlink" Target="http://www.centroitticocampan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3360</Words>
  <Characters>19158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UTENTE</cp:lastModifiedBy>
  <cp:revision>2</cp:revision>
  <dcterms:created xsi:type="dcterms:W3CDTF">2023-06-21T19:09:00Z</dcterms:created>
  <dcterms:modified xsi:type="dcterms:W3CDTF">2023-06-21T19:09:00Z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E288495B6EEB4D329D0FDE99032C49F3</vt:lpwstr>
  </property>
</Properties>
</file>